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59C9A9" w14:textId="080B6CDE" w:rsidR="00FF6344" w:rsidRPr="00FF6344" w:rsidRDefault="00BE3236">
      <w:pPr>
        <w:pStyle w:val="Huisstijl-Titel"/>
        <w:rPr>
          <w:color w:val="FF0000"/>
          <w:sz w:val="18"/>
          <w:szCs w:val="18"/>
        </w:rPr>
      </w:pPr>
      <w:r w:rsidRPr="00363A72">
        <w:rPr>
          <w:b w:val="0"/>
          <w:i/>
          <w:noProof/>
          <w:color w:val="FF0000"/>
        </w:rPr>
        <mc:AlternateContent>
          <mc:Choice Requires="wps">
            <w:drawing>
              <wp:anchor distT="0" distB="0" distL="114300" distR="114300" simplePos="0" relativeHeight="251659264" behindDoc="0" locked="0" layoutInCell="1" allowOverlap="1" wp14:anchorId="71778C04" wp14:editId="12436C5E">
                <wp:simplePos x="0" y="0"/>
                <wp:positionH relativeFrom="page">
                  <wp:posOffset>2052320</wp:posOffset>
                </wp:positionH>
                <wp:positionV relativeFrom="page">
                  <wp:posOffset>2320290</wp:posOffset>
                </wp:positionV>
                <wp:extent cx="3528060" cy="161925"/>
                <wp:effectExtent l="0" t="0" r="15240" b="17780"/>
                <wp:wrapNone/>
                <wp:docPr id="6" name="Tekstvak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8060" cy="161925"/>
                        </a:xfrm>
                        <a:prstGeom prst="rect">
                          <a:avLst/>
                        </a:prstGeom>
                        <a:noFill/>
                        <a:ln w="9525">
                          <a:solidFill>
                            <a:schemeClr val="bg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737AE8CC" w14:textId="77777777" w:rsidR="00265E95" w:rsidRDefault="00265E95">
                            <w:pPr>
                              <w:pStyle w:val="Huisstijl-Rubricering0"/>
                            </w:pPr>
                            <w:fldSimple w:instr=" DOCPROPERTY  Rubricering  \* MERGEFORMAT ">
                              <w:r>
                                <w:t>RWS Ongeclassificeerd</w:t>
                              </w:r>
                            </w:fldSimple>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778C04" id="_x0000_t202" coordsize="21600,21600" o:spt="202" path="m,l,21600r21600,l21600,xe">
                <v:stroke joinstyle="miter"/>
                <v:path gradientshapeok="t" o:connecttype="rect"/>
              </v:shapetype>
              <v:shape id="Tekstvak 6" o:spid="_x0000_s1026" type="#_x0000_t202" style="position:absolute;margin-left:161.6pt;margin-top:182.7pt;width:277.8pt;height:12.7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" filled="f" strokecolor="white [3212]">
                <v:textbox inset="0,0,0,0">
                  <w:txbxContent>
                    <w:p w14:paraId="737AE8CC" w14:textId="77777777" w:rsidR="00265E95" w:rsidRDefault="00265E95">
                      <w:pPr>
                        <w:pStyle w:val="Huisstijl-Rubricering0"/>
                      </w:pPr>
                      <w:fldSimple w:instr=" DOCPROPERTY  Rubricering  \* MERGEFORMAT ">
                        <w:r>
                          <w:t>RWS Ongeclassificeerd</w:t>
                        </w:r>
                      </w:fldSimple>
                    </w:p>
                  </w:txbxContent>
                </v:textbox>
                <w10:wrap anchorx="page" anchory="page"/>
              </v:shape>
            </w:pict>
          </mc:Fallback>
        </mc:AlternateContent>
      </w:r>
      <w:r w:rsidR="00325877" w:rsidRPr="00363A72">
        <w:rPr>
          <w:b w:val="0"/>
          <w:i/>
          <w:color w:val="FF0000"/>
        </w:rPr>
        <w:t>&lt;</w:t>
      </w:r>
      <w:r w:rsidR="00B60FBB">
        <w:rPr>
          <w:color w:val="FF0000"/>
        </w:rPr>
        <w:t xml:space="preserve"> </w:t>
      </w:r>
      <w:r w:rsidR="001D3334" w:rsidRPr="00363A72">
        <w:rPr>
          <w:b w:val="0"/>
          <w:i/>
          <w:color w:val="FF0000"/>
        </w:rPr>
        <w:t>G</w:t>
      </w:r>
      <w:r w:rsidR="00325877" w:rsidRPr="00363A72">
        <w:rPr>
          <w:b w:val="0"/>
          <w:i/>
          <w:color w:val="FF0000"/>
        </w:rPr>
        <w:t>eef dit document de naam met de volgende structuur:</w:t>
      </w:r>
      <w:r w:rsidR="00325877" w:rsidRPr="00325877">
        <w:rPr>
          <w:color w:val="FF0000"/>
        </w:rPr>
        <w:t xml:space="preserve"> “IVD oplegnotitie &lt;</w:t>
      </w:r>
      <w:r w:rsidR="00B60FBB">
        <w:rPr>
          <w:color w:val="FF0000"/>
        </w:rPr>
        <w:t xml:space="preserve"> </w:t>
      </w:r>
      <w:r w:rsidR="00325877" w:rsidRPr="00325877">
        <w:rPr>
          <w:color w:val="FF0000"/>
        </w:rPr>
        <w:t>object</w:t>
      </w:r>
      <w:r w:rsidR="00B60FBB">
        <w:rPr>
          <w:color w:val="FF0000"/>
        </w:rPr>
        <w:t xml:space="preserve"> </w:t>
      </w:r>
      <w:r w:rsidR="00325877" w:rsidRPr="00325877">
        <w:rPr>
          <w:color w:val="FF0000"/>
        </w:rPr>
        <w:t>&gt;</w:t>
      </w:r>
      <w:r w:rsidR="00C97B5E">
        <w:rPr>
          <w:color w:val="FF0000"/>
        </w:rPr>
        <w:t xml:space="preserve"> &lt;</w:t>
      </w:r>
      <w:r w:rsidR="00B60FBB">
        <w:rPr>
          <w:color w:val="FF0000"/>
        </w:rPr>
        <w:t xml:space="preserve"> </w:t>
      </w:r>
      <w:r w:rsidR="00C97B5E">
        <w:rPr>
          <w:color w:val="FF0000"/>
        </w:rPr>
        <w:t>objectcode</w:t>
      </w:r>
      <w:r w:rsidR="00B60FBB">
        <w:rPr>
          <w:color w:val="FF0000"/>
        </w:rPr>
        <w:t xml:space="preserve"> </w:t>
      </w:r>
      <w:r w:rsidR="00C97B5E">
        <w:rPr>
          <w:color w:val="FF0000"/>
        </w:rPr>
        <w:t>&gt;</w:t>
      </w:r>
      <w:r w:rsidR="00325877" w:rsidRPr="00325877">
        <w:rPr>
          <w:color w:val="FF0000"/>
        </w:rPr>
        <w:t xml:space="preserve"> …</w:t>
      </w:r>
      <w:r w:rsidR="001D3334">
        <w:rPr>
          <w:color w:val="FF0000"/>
        </w:rPr>
        <w:t>”</w:t>
      </w:r>
      <w:r w:rsidR="00B60FBB">
        <w:rPr>
          <w:color w:val="FF0000"/>
        </w:rPr>
        <w:t xml:space="preserve"> </w:t>
      </w:r>
      <w:r w:rsidR="00325877" w:rsidRPr="00363A72">
        <w:rPr>
          <w:b w:val="0"/>
          <w:i/>
          <w:color w:val="FF0000"/>
        </w:rPr>
        <w:t>&gt;</w:t>
      </w:r>
    </w:p>
    <w:p w14:paraId="401EEC0F" w14:textId="77777777" w:rsidR="00F65164" w:rsidRDefault="00F65164"/>
    <w:p w14:paraId="1B1E42AF" w14:textId="77777777" w:rsidR="00BB1BD6" w:rsidRDefault="00BB1BD6"/>
    <w:tbl>
      <w:tblPr>
        <w:tblStyle w:val="Tabelrasterlicht"/>
        <w:tblW w:w="0" w:type="auto"/>
        <w:tblLayout w:type="fixed"/>
        <w:tblLook w:val="00A0" w:firstRow="1" w:lastRow="0" w:firstColumn="1" w:lastColumn="0" w:noHBand="0" w:noVBand="0"/>
      </w:tblPr>
      <w:tblGrid>
        <w:gridCol w:w="3856"/>
        <w:gridCol w:w="3856"/>
      </w:tblGrid>
      <w:tr w:rsidR="00733003" w:rsidRPr="008A1D79" w14:paraId="4EDFF15B" w14:textId="77777777" w:rsidTr="000E6CA5">
        <w:tc>
          <w:tcPr>
            <w:tcW w:w="3856" w:type="dxa"/>
          </w:tcPr>
          <w:p w14:paraId="7649312C" w14:textId="77777777" w:rsidR="00733003" w:rsidRDefault="00733003" w:rsidP="00733003">
            <w:r>
              <w:t>Datum laatste bewerking</w:t>
            </w:r>
          </w:p>
        </w:tc>
        <w:tc>
          <w:tcPr>
            <w:tcW w:w="3856" w:type="dxa"/>
          </w:tcPr>
          <w:p w14:paraId="70F05453" w14:textId="77777777" w:rsidR="00733003" w:rsidRPr="00363A72" w:rsidRDefault="00733003" w:rsidP="00733003">
            <w:pPr>
              <w:rPr>
                <w:color w:val="FF0000"/>
              </w:rPr>
            </w:pPr>
            <w:r w:rsidRPr="00363A72">
              <w:rPr>
                <w:color w:val="FF0000"/>
              </w:rPr>
              <w:t>&lt; datum &gt;</w:t>
            </w:r>
          </w:p>
        </w:tc>
      </w:tr>
      <w:tr w:rsidR="00733003" w:rsidRPr="008A1D79" w14:paraId="6CCEFB28" w14:textId="77777777" w:rsidTr="000E6CA5">
        <w:tc>
          <w:tcPr>
            <w:tcW w:w="3856" w:type="dxa"/>
          </w:tcPr>
          <w:p w14:paraId="003B1DFC" w14:textId="77777777" w:rsidR="00733003" w:rsidRDefault="00733003" w:rsidP="00733003">
            <w:r>
              <w:t>Bewerkt door</w:t>
            </w:r>
          </w:p>
        </w:tc>
        <w:tc>
          <w:tcPr>
            <w:tcW w:w="3856" w:type="dxa"/>
          </w:tcPr>
          <w:p w14:paraId="76F9EB90" w14:textId="77777777" w:rsidR="00733003" w:rsidRPr="00363A72" w:rsidRDefault="00733003" w:rsidP="00733003">
            <w:pPr>
              <w:rPr>
                <w:color w:val="FF0000"/>
              </w:rPr>
            </w:pPr>
            <w:r w:rsidRPr="00363A72">
              <w:rPr>
                <w:color w:val="FF0000"/>
              </w:rPr>
              <w:t>&lt; naam bewerker, naam bedrijf &gt;</w:t>
            </w:r>
          </w:p>
        </w:tc>
      </w:tr>
    </w:tbl>
    <w:p w14:paraId="7D52E04D" w14:textId="77777777" w:rsidR="006E6A55" w:rsidRDefault="006E6A55" w:rsidP="006E6A55">
      <w:pPr>
        <w:pStyle w:val="Broodtekst"/>
        <w:rPr>
          <w:color w:val="4F6228" w:themeColor="accent3" w:themeShade="80"/>
        </w:rPr>
      </w:pPr>
    </w:p>
    <w:p w14:paraId="6F73D68B" w14:textId="77777777" w:rsidR="000D1287" w:rsidRDefault="000D1287" w:rsidP="006E6A55">
      <w:pPr>
        <w:pStyle w:val="Broodtekst"/>
      </w:pPr>
    </w:p>
    <w:p w14:paraId="40041F11" w14:textId="6F7CBDE1" w:rsidR="00690533" w:rsidRDefault="00690533" w:rsidP="006E6A55">
      <w:pPr>
        <w:pStyle w:val="Broodtekst"/>
        <w:rPr>
          <w:sz w:val="14"/>
          <w:szCs w:val="14"/>
        </w:rPr>
      </w:pPr>
    </w:p>
    <w:p w14:paraId="1F8D59AD" w14:textId="0CB5FBEC" w:rsidR="00972F32" w:rsidRDefault="00972F32" w:rsidP="006E6A55">
      <w:pPr>
        <w:pStyle w:val="Broodtekst"/>
        <w:rPr>
          <w:sz w:val="14"/>
          <w:szCs w:val="14"/>
        </w:rPr>
      </w:pPr>
    </w:p>
    <w:p w14:paraId="3C8E3772" w14:textId="36F1D86C" w:rsidR="00972F32" w:rsidRDefault="00972F32" w:rsidP="006E6A55">
      <w:pPr>
        <w:pStyle w:val="Broodtekst"/>
        <w:rPr>
          <w:sz w:val="14"/>
          <w:szCs w:val="14"/>
        </w:rPr>
      </w:pPr>
    </w:p>
    <w:p w14:paraId="77087010" w14:textId="77777777" w:rsidR="00972F32" w:rsidRDefault="00972F32" w:rsidP="006E6A55">
      <w:pPr>
        <w:pStyle w:val="Broodtekst"/>
        <w:rPr>
          <w:sz w:val="14"/>
          <w:szCs w:val="14"/>
        </w:rPr>
      </w:pPr>
    </w:p>
    <w:p w14:paraId="284023CD" w14:textId="77777777" w:rsidR="00F65164" w:rsidRDefault="00F65164"/>
    <w:sdt>
      <w:sdtPr>
        <w:alias w:val="Foto object"/>
        <w:tag w:val="Foto"/>
        <w:id w:val="1355464065"/>
        <w:lock w:val="sdtLocked"/>
        <w:showingPlcHdr/>
        <w15:color w:val="3366FF"/>
        <w:picture/>
      </w:sdtPr>
      <w:sdtEndPr/>
      <w:sdtContent>
        <w:p w14:paraId="3FAA2B1E" w14:textId="149BEA1D" w:rsidR="00F65164" w:rsidRDefault="00E63614">
          <w:pPr>
            <w:spacing w:line="240" w:lineRule="auto"/>
            <w:sectPr w:rsidR="00F65164">
              <w:headerReference w:type="default" r:id="rId12"/>
              <w:type w:val="oddPage"/>
              <w:pgSz w:w="11905" w:h="16837"/>
              <w:pgMar w:top="4077" w:right="964" w:bottom="1134" w:left="2098" w:header="2279" w:footer="709" w:gutter="1134"/>
              <w:cols w:space="708"/>
              <w:docGrid w:linePitch="326"/>
            </w:sectPr>
          </w:pPr>
          <w:r>
            <w:rPr>
              <w:noProof/>
            </w:rPr>
            <w:drawing>
              <wp:inline distT="0" distB="0" distL="0" distR="0" wp14:anchorId="60F0B7C0" wp14:editId="44925997">
                <wp:extent cx="4860000" cy="2430000"/>
                <wp:effectExtent l="0" t="0" r="0" b="8890"/>
                <wp:docPr id="5"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60000" cy="2430000"/>
                        </a:xfrm>
                        <a:prstGeom prst="rect">
                          <a:avLst/>
                        </a:prstGeom>
                        <a:noFill/>
                        <a:ln>
                          <a:noFill/>
                        </a:ln>
                      </pic:spPr>
                    </pic:pic>
                  </a:graphicData>
                </a:graphic>
              </wp:inline>
            </w:drawing>
          </w:r>
        </w:p>
      </w:sdtContent>
    </w:sdt>
    <w:p w14:paraId="5D5926BF" w14:textId="77777777" w:rsidR="00363A72" w:rsidRPr="00363A72" w:rsidRDefault="00363A72" w:rsidP="00363A72">
      <w:pPr>
        <w:pStyle w:val="Broodtekst"/>
        <w:rPr>
          <w:i/>
          <w:color w:val="4F6228" w:themeColor="accent3" w:themeShade="80"/>
        </w:rPr>
      </w:pPr>
      <w:r w:rsidRPr="00363A72">
        <w:rPr>
          <w:i/>
          <w:color w:val="FF0000"/>
        </w:rPr>
        <w:t>&lt;</w:t>
      </w:r>
      <w:r w:rsidRPr="00363A72">
        <w:rPr>
          <w:i/>
        </w:rPr>
        <w:t xml:space="preserve"> </w:t>
      </w:r>
      <w:r w:rsidRPr="00363A72">
        <w:rPr>
          <w:i/>
          <w:color w:val="FF0000"/>
        </w:rPr>
        <w:t>Invoegen: foto van het object &gt;</w:t>
      </w:r>
    </w:p>
    <w:p w14:paraId="7455FAFF" w14:textId="77777777" w:rsidR="000E6CA5" w:rsidRDefault="000E6CA5" w:rsidP="000E6CA5">
      <w:pPr>
        <w:pStyle w:val="Broodtekst"/>
        <w:rPr>
          <w:color w:val="FF0000"/>
          <w:sz w:val="14"/>
          <w:szCs w:val="14"/>
        </w:rPr>
      </w:pPr>
    </w:p>
    <w:p w14:paraId="6D019BE2" w14:textId="77777777" w:rsidR="000E6CA5" w:rsidRDefault="000E6CA5" w:rsidP="000E6CA5">
      <w:pPr>
        <w:pStyle w:val="Broodtekst"/>
        <w:rPr>
          <w:color w:val="FF0000"/>
          <w:sz w:val="14"/>
          <w:szCs w:val="14"/>
        </w:rPr>
      </w:pPr>
    </w:p>
    <w:p w14:paraId="589A141E" w14:textId="77777777" w:rsidR="000E6CA5" w:rsidRDefault="000E6CA5" w:rsidP="000E6CA5">
      <w:pPr>
        <w:pStyle w:val="Broodtekst"/>
        <w:rPr>
          <w:color w:val="FF0000"/>
          <w:sz w:val="14"/>
          <w:szCs w:val="14"/>
        </w:rPr>
      </w:pPr>
    </w:p>
    <w:p w14:paraId="41C24AA4" w14:textId="77777777" w:rsidR="000E6CA5" w:rsidRDefault="000E6CA5" w:rsidP="000E6CA5">
      <w:pPr>
        <w:pStyle w:val="Broodtekst"/>
        <w:rPr>
          <w:color w:val="FF0000"/>
          <w:sz w:val="14"/>
          <w:szCs w:val="14"/>
        </w:rPr>
      </w:pPr>
    </w:p>
    <w:p w14:paraId="4F92BC36" w14:textId="77777777" w:rsidR="000E6CA5" w:rsidRDefault="000E6CA5" w:rsidP="000E6CA5">
      <w:pPr>
        <w:pStyle w:val="Broodtekst"/>
        <w:rPr>
          <w:color w:val="FF0000"/>
          <w:sz w:val="14"/>
          <w:szCs w:val="14"/>
        </w:rPr>
      </w:pPr>
    </w:p>
    <w:p w14:paraId="23EB5BDD" w14:textId="77777777" w:rsidR="000E6CA5" w:rsidRDefault="000E6CA5" w:rsidP="000E6CA5">
      <w:pPr>
        <w:pStyle w:val="Broodtekst"/>
        <w:rPr>
          <w:color w:val="FF0000"/>
          <w:sz w:val="14"/>
          <w:szCs w:val="14"/>
        </w:rPr>
      </w:pPr>
    </w:p>
    <w:p w14:paraId="24B71487" w14:textId="77777777" w:rsidR="000E6CA5" w:rsidRDefault="000E6CA5" w:rsidP="000E6CA5">
      <w:pPr>
        <w:pStyle w:val="Broodtekst"/>
        <w:rPr>
          <w:color w:val="FF0000"/>
          <w:sz w:val="14"/>
          <w:szCs w:val="14"/>
        </w:rPr>
      </w:pPr>
    </w:p>
    <w:p w14:paraId="471B39E1" w14:textId="77777777" w:rsidR="000E6CA5" w:rsidRDefault="000E6CA5" w:rsidP="000E6CA5">
      <w:pPr>
        <w:pStyle w:val="Broodtekst"/>
        <w:rPr>
          <w:color w:val="FF0000"/>
          <w:sz w:val="14"/>
          <w:szCs w:val="14"/>
        </w:rPr>
      </w:pPr>
    </w:p>
    <w:p w14:paraId="0B413227" w14:textId="530E5F77" w:rsidR="000E6CA5" w:rsidRPr="00363A72" w:rsidRDefault="000E6CA5" w:rsidP="000E6CA5">
      <w:pPr>
        <w:pStyle w:val="Broodtekst"/>
        <w:rPr>
          <w:i/>
          <w:color w:val="FF0000"/>
        </w:rPr>
      </w:pPr>
      <w:r w:rsidRPr="00363A72">
        <w:rPr>
          <w:i/>
          <w:color w:val="FF0000"/>
        </w:rPr>
        <w:t>&lt; Vervang in dit sjabloon de rode tekst tussen haken (“&lt; …… &gt;”) door object specifieke informatie.</w:t>
      </w:r>
      <w:r w:rsidR="00363A72">
        <w:rPr>
          <w:i/>
          <w:color w:val="FF0000"/>
        </w:rPr>
        <w:t xml:space="preserve"> Verwijder de rode cursieve tekst. </w:t>
      </w:r>
      <w:r w:rsidRPr="00363A72">
        <w:rPr>
          <w:i/>
          <w:color w:val="FF0000"/>
        </w:rPr>
        <w:t>&gt;</w:t>
      </w:r>
    </w:p>
    <w:p w14:paraId="17E0EDFA" w14:textId="4345E111" w:rsidR="000E6CA5" w:rsidRDefault="000E6CA5" w:rsidP="000E6CA5">
      <w:pPr>
        <w:pStyle w:val="Broodtekst"/>
        <w:rPr>
          <w:color w:val="FF0000"/>
          <w:sz w:val="14"/>
          <w:szCs w:val="14"/>
        </w:rPr>
      </w:pPr>
    </w:p>
    <w:p w14:paraId="6AD82110" w14:textId="386995FB" w:rsidR="000E6CA5" w:rsidRDefault="000E6CA5" w:rsidP="000E6CA5">
      <w:pPr>
        <w:pStyle w:val="Broodtekst"/>
        <w:rPr>
          <w:color w:val="FF0000"/>
          <w:sz w:val="14"/>
          <w:szCs w:val="14"/>
        </w:rPr>
      </w:pPr>
    </w:p>
    <w:p w14:paraId="45AB8DC2" w14:textId="616A2191" w:rsidR="000E6CA5" w:rsidRDefault="000E6CA5" w:rsidP="000E6CA5">
      <w:pPr>
        <w:pStyle w:val="Broodtekst"/>
        <w:rPr>
          <w:color w:val="FF0000"/>
          <w:sz w:val="14"/>
          <w:szCs w:val="14"/>
        </w:rPr>
      </w:pPr>
    </w:p>
    <w:p w14:paraId="3F96AC90" w14:textId="77777777" w:rsidR="000E6CA5" w:rsidRDefault="000E6CA5" w:rsidP="000E6CA5">
      <w:pPr>
        <w:pStyle w:val="Broodtekst"/>
        <w:rPr>
          <w:color w:val="FF0000"/>
          <w:sz w:val="14"/>
          <w:szCs w:val="14"/>
        </w:rPr>
      </w:pPr>
    </w:p>
    <w:p w14:paraId="32D7BBFF" w14:textId="77777777" w:rsidR="00572BF6" w:rsidRDefault="00572BF6" w:rsidP="000E6CA5">
      <w:pPr>
        <w:pStyle w:val="Broodtekst"/>
        <w:rPr>
          <w:color w:val="FF0000"/>
          <w:sz w:val="14"/>
          <w:szCs w:val="14"/>
        </w:rPr>
      </w:pPr>
    </w:p>
    <w:p w14:paraId="42AE48D5" w14:textId="77777777" w:rsidR="00572BF6" w:rsidRDefault="00572BF6" w:rsidP="000E6CA5">
      <w:pPr>
        <w:pStyle w:val="Broodtekst"/>
        <w:rPr>
          <w:color w:val="FF0000"/>
          <w:sz w:val="14"/>
          <w:szCs w:val="14"/>
        </w:rPr>
      </w:pPr>
    </w:p>
    <w:p w14:paraId="201EA0EA" w14:textId="77777777" w:rsidR="00BB1BD6" w:rsidRPr="00265E95" w:rsidRDefault="00BB1BD6" w:rsidP="000E6CA5">
      <w:pPr>
        <w:pStyle w:val="Broodtekst"/>
        <w:rPr>
          <w:color w:val="FF0000"/>
          <w:sz w:val="14"/>
          <w:szCs w:val="14"/>
        </w:rPr>
      </w:pPr>
    </w:p>
    <w:p w14:paraId="61239B6F" w14:textId="77777777" w:rsidR="00D407D3" w:rsidRDefault="00D407D3" w:rsidP="00D407D3">
      <w:pPr>
        <w:pStyle w:val="Huisstijl-Titelcolofon"/>
        <w:spacing w:after="240"/>
      </w:pPr>
      <w:bookmarkStart w:id="0" w:name="_Toc285017147"/>
      <w:bookmarkStart w:id="1" w:name="_Toc331148908"/>
      <w:bookmarkStart w:id="2" w:name="_Toc90641099"/>
      <w:bookmarkEnd w:id="0"/>
      <w:bookmarkEnd w:id="1"/>
      <w:r>
        <w:t>Gegevens district dat het object in beheer heeft</w:t>
      </w:r>
    </w:p>
    <w:tbl>
      <w:tblPr>
        <w:tblStyle w:val="Tabelrasterlicht"/>
        <w:tblW w:w="0" w:type="auto"/>
        <w:tblLook w:val="00A0" w:firstRow="1" w:lastRow="0" w:firstColumn="1" w:lastColumn="0" w:noHBand="0" w:noVBand="0"/>
      </w:tblPr>
      <w:tblGrid>
        <w:gridCol w:w="3849"/>
        <w:gridCol w:w="3850"/>
      </w:tblGrid>
      <w:tr w:rsidR="00D407D3" w14:paraId="02C7B5BC" w14:textId="77777777" w:rsidTr="00AC0DF3">
        <w:tc>
          <w:tcPr>
            <w:tcW w:w="3854" w:type="dxa"/>
          </w:tcPr>
          <w:p w14:paraId="2E0ED428" w14:textId="3A663A6E" w:rsidR="00D407D3" w:rsidRDefault="00D407D3" w:rsidP="008C570C">
            <w:pPr>
              <w:pStyle w:val="Broodtekst"/>
            </w:pPr>
            <w:r>
              <w:t>RWS organisatieonderdeel</w:t>
            </w:r>
            <w:r w:rsidR="00AC0DF3">
              <w:t>:</w:t>
            </w:r>
          </w:p>
        </w:tc>
        <w:tc>
          <w:tcPr>
            <w:tcW w:w="3855" w:type="dxa"/>
          </w:tcPr>
          <w:p w14:paraId="09EDCC6A" w14:textId="45C15A97" w:rsidR="00D407D3" w:rsidRPr="009F7703" w:rsidRDefault="00D407D3" w:rsidP="008C570C">
            <w:pPr>
              <w:pStyle w:val="Huisstijl-Colofon"/>
              <w:rPr>
                <w:color w:val="FF0000"/>
              </w:rPr>
            </w:pPr>
            <w:r>
              <w:rPr>
                <w:color w:val="FF0000"/>
              </w:rPr>
              <w:t>&lt; naam RWS organisatieonderdeel</w:t>
            </w:r>
            <w:r w:rsidRPr="009F7703">
              <w:rPr>
                <w:color w:val="FF0000"/>
              </w:rPr>
              <w:t xml:space="preserve"> &gt;</w:t>
            </w:r>
          </w:p>
        </w:tc>
      </w:tr>
      <w:tr w:rsidR="00D407D3" w14:paraId="0EBC56AB" w14:textId="77777777" w:rsidTr="00AC0DF3">
        <w:tc>
          <w:tcPr>
            <w:tcW w:w="3854" w:type="dxa"/>
          </w:tcPr>
          <w:p w14:paraId="42939BC1" w14:textId="317504AA" w:rsidR="00D407D3" w:rsidRDefault="00D407D3" w:rsidP="008C570C">
            <w:pPr>
              <w:pStyle w:val="Broodtekst"/>
            </w:pPr>
            <w:r>
              <w:t>District</w:t>
            </w:r>
            <w:r w:rsidR="00AC0DF3">
              <w:t xml:space="preserve">: </w:t>
            </w:r>
          </w:p>
        </w:tc>
        <w:tc>
          <w:tcPr>
            <w:tcW w:w="3855" w:type="dxa"/>
          </w:tcPr>
          <w:p w14:paraId="33CB0645" w14:textId="77777777" w:rsidR="00D407D3" w:rsidRPr="009F7703" w:rsidRDefault="00D407D3" w:rsidP="008C570C">
            <w:pPr>
              <w:pStyle w:val="Huisstijl-Colofon"/>
              <w:rPr>
                <w:color w:val="FF0000"/>
              </w:rPr>
            </w:pPr>
            <w:r>
              <w:rPr>
                <w:color w:val="FF0000"/>
              </w:rPr>
              <w:t>&lt; naam district</w:t>
            </w:r>
            <w:r w:rsidRPr="009F7703">
              <w:rPr>
                <w:color w:val="FF0000"/>
              </w:rPr>
              <w:t xml:space="preserve"> &gt;</w:t>
            </w:r>
          </w:p>
        </w:tc>
      </w:tr>
      <w:tr w:rsidR="00D407D3" w14:paraId="786DDFD3" w14:textId="77777777" w:rsidTr="00AC0DF3">
        <w:tc>
          <w:tcPr>
            <w:tcW w:w="3854" w:type="dxa"/>
          </w:tcPr>
          <w:p w14:paraId="6A558A2D" w14:textId="02F43EEF" w:rsidR="00D407D3" w:rsidRDefault="00D407D3" w:rsidP="008C570C">
            <w:pPr>
              <w:pStyle w:val="Broodtekst"/>
            </w:pPr>
            <w:r>
              <w:t>Adres</w:t>
            </w:r>
            <w:r w:rsidR="00AC0DF3">
              <w:t>:</w:t>
            </w:r>
          </w:p>
        </w:tc>
        <w:tc>
          <w:tcPr>
            <w:tcW w:w="3855" w:type="dxa"/>
          </w:tcPr>
          <w:p w14:paraId="6EA2D90E" w14:textId="77777777" w:rsidR="00D407D3" w:rsidRPr="009F7703" w:rsidRDefault="00D407D3" w:rsidP="008C570C">
            <w:pPr>
              <w:pStyle w:val="Huisstijl-Colofon"/>
              <w:rPr>
                <w:color w:val="FF0000"/>
              </w:rPr>
            </w:pPr>
            <w:r>
              <w:rPr>
                <w:color w:val="FF0000"/>
              </w:rPr>
              <w:t>&lt; adres district</w:t>
            </w:r>
            <w:r w:rsidRPr="009F7703">
              <w:rPr>
                <w:color w:val="FF0000"/>
              </w:rPr>
              <w:t xml:space="preserve"> &gt;</w:t>
            </w:r>
          </w:p>
        </w:tc>
      </w:tr>
      <w:tr w:rsidR="00D407D3" w14:paraId="5181EF90" w14:textId="77777777" w:rsidTr="00AC0DF3">
        <w:tc>
          <w:tcPr>
            <w:tcW w:w="3854" w:type="dxa"/>
          </w:tcPr>
          <w:p w14:paraId="2A3097AB" w14:textId="1F4BB518" w:rsidR="00D407D3" w:rsidRDefault="00D407D3" w:rsidP="008C570C">
            <w:pPr>
              <w:pStyle w:val="Broodtekst"/>
            </w:pPr>
            <w:r>
              <w:t>Objectbeheerder</w:t>
            </w:r>
            <w:r w:rsidR="00AC0DF3">
              <w:t>:</w:t>
            </w:r>
            <w:r>
              <w:t xml:space="preserve"> </w:t>
            </w:r>
          </w:p>
        </w:tc>
        <w:tc>
          <w:tcPr>
            <w:tcW w:w="3855" w:type="dxa"/>
          </w:tcPr>
          <w:p w14:paraId="253731E5" w14:textId="77777777" w:rsidR="00D407D3" w:rsidRPr="009F7703" w:rsidRDefault="00D407D3" w:rsidP="008C570C">
            <w:pPr>
              <w:pStyle w:val="Huisstijl-Colofon"/>
              <w:rPr>
                <w:color w:val="FF0000"/>
              </w:rPr>
            </w:pPr>
            <w:r w:rsidRPr="009F7703">
              <w:rPr>
                <w:color w:val="FF0000"/>
              </w:rPr>
              <w:t xml:space="preserve">&lt; naam </w:t>
            </w:r>
            <w:r>
              <w:rPr>
                <w:color w:val="FF0000"/>
              </w:rPr>
              <w:t>objectbeheerder IVD vanuit district</w:t>
            </w:r>
            <w:r w:rsidRPr="009F7703">
              <w:rPr>
                <w:color w:val="FF0000"/>
              </w:rPr>
              <w:t xml:space="preserve"> &gt;</w:t>
            </w:r>
          </w:p>
        </w:tc>
      </w:tr>
    </w:tbl>
    <w:p w14:paraId="00D04B32" w14:textId="77777777" w:rsidR="00D407D3" w:rsidRDefault="00D407D3" w:rsidP="00D407D3">
      <w:pPr>
        <w:pStyle w:val="Huisstijl-Titelinhoud"/>
        <w:tabs>
          <w:tab w:val="left" w:pos="4550"/>
        </w:tabs>
      </w:pPr>
    </w:p>
    <w:p w14:paraId="0067C6AA" w14:textId="77A4F016" w:rsidR="00FE3A79" w:rsidRDefault="00FE3A79" w:rsidP="00FE3A79">
      <w:pPr>
        <w:pStyle w:val="Huisstijl-Titelcolofon"/>
        <w:spacing w:after="0"/>
      </w:pPr>
      <w:r>
        <w:t>Overzicht deskundigen</w:t>
      </w:r>
    </w:p>
    <w:p w14:paraId="75B01D7A" w14:textId="77777777" w:rsidR="00FE3A79" w:rsidRDefault="00FE3A79" w:rsidP="00FE3A79">
      <w:pPr>
        <w:pStyle w:val="Huisstijl-Titelinhoud"/>
        <w:tabs>
          <w:tab w:val="left" w:pos="4550"/>
        </w:tabs>
        <w:spacing w:after="0"/>
      </w:pPr>
    </w:p>
    <w:tbl>
      <w:tblPr>
        <w:tblStyle w:val="Tabelrasterlicht"/>
        <w:tblW w:w="0" w:type="auto"/>
        <w:tblLook w:val="00A0" w:firstRow="1" w:lastRow="0" w:firstColumn="1" w:lastColumn="0" w:noHBand="0" w:noVBand="0"/>
      </w:tblPr>
      <w:tblGrid>
        <w:gridCol w:w="3850"/>
        <w:gridCol w:w="3849"/>
      </w:tblGrid>
      <w:tr w:rsidR="00FE3A79" w14:paraId="460BBD0F" w14:textId="77777777" w:rsidTr="00183E46">
        <w:tc>
          <w:tcPr>
            <w:tcW w:w="3854" w:type="dxa"/>
          </w:tcPr>
          <w:p w14:paraId="6A71D049" w14:textId="724ED289" w:rsidR="00FE3A79" w:rsidRDefault="00FE3A79" w:rsidP="00FE3A79">
            <w:pPr>
              <w:pStyle w:val="Broodtekst"/>
            </w:pPr>
            <w:r>
              <w:t>Objectdeskundige C</w:t>
            </w:r>
            <w:r>
              <w:t>:</w:t>
            </w:r>
          </w:p>
        </w:tc>
        <w:tc>
          <w:tcPr>
            <w:tcW w:w="3855" w:type="dxa"/>
          </w:tcPr>
          <w:p w14:paraId="2B5063A7" w14:textId="0EED62B5" w:rsidR="00FE3A79" w:rsidRPr="009F7703" w:rsidRDefault="00FE3A79" w:rsidP="00FE3A79">
            <w:pPr>
              <w:pStyle w:val="Huisstijl-Colofon"/>
              <w:rPr>
                <w:color w:val="FF0000"/>
              </w:rPr>
            </w:pPr>
            <w:r>
              <w:rPr>
                <w:color w:val="FF0000"/>
              </w:rPr>
              <w:t>&lt; naam</w:t>
            </w:r>
            <w:r w:rsidRPr="009F7703">
              <w:rPr>
                <w:color w:val="FF0000"/>
              </w:rPr>
              <w:t xml:space="preserve"> &gt;</w:t>
            </w:r>
          </w:p>
        </w:tc>
      </w:tr>
      <w:tr w:rsidR="00FE3A79" w14:paraId="20B16991" w14:textId="77777777" w:rsidTr="00183E46">
        <w:tc>
          <w:tcPr>
            <w:tcW w:w="3854" w:type="dxa"/>
          </w:tcPr>
          <w:p w14:paraId="4B60B58D" w14:textId="4A25ABA6" w:rsidR="00FE3A79" w:rsidRDefault="00FE3A79" w:rsidP="00FE3A79">
            <w:pPr>
              <w:pStyle w:val="Broodtekst"/>
            </w:pPr>
            <w:r>
              <w:t>Objectdeskundige E (F-IB &amp; T-IV):</w:t>
            </w:r>
            <w:r>
              <w:t xml:space="preserve"> </w:t>
            </w:r>
          </w:p>
        </w:tc>
        <w:tc>
          <w:tcPr>
            <w:tcW w:w="3855" w:type="dxa"/>
          </w:tcPr>
          <w:p w14:paraId="5821B88A" w14:textId="421A4007" w:rsidR="00FE3A79" w:rsidRPr="009F7703" w:rsidRDefault="00FE3A79" w:rsidP="00FE3A79">
            <w:pPr>
              <w:pStyle w:val="Huisstijl-Colofon"/>
              <w:rPr>
                <w:color w:val="FF0000"/>
              </w:rPr>
            </w:pPr>
            <w:r>
              <w:rPr>
                <w:color w:val="FF0000"/>
              </w:rPr>
              <w:t xml:space="preserve">&lt; naam </w:t>
            </w:r>
            <w:r w:rsidRPr="009F7703">
              <w:rPr>
                <w:color w:val="FF0000"/>
              </w:rPr>
              <w:t>&gt;</w:t>
            </w:r>
          </w:p>
        </w:tc>
      </w:tr>
      <w:tr w:rsidR="00FE3A79" w14:paraId="7901BD6A" w14:textId="77777777" w:rsidTr="00183E46">
        <w:tc>
          <w:tcPr>
            <w:tcW w:w="3854" w:type="dxa"/>
          </w:tcPr>
          <w:p w14:paraId="512B9493" w14:textId="6C104682" w:rsidR="00FE3A79" w:rsidRDefault="00FE3A79" w:rsidP="00FE3A79">
            <w:pPr>
              <w:pStyle w:val="Broodtekst"/>
            </w:pPr>
            <w:r>
              <w:t>Objectdeskundige W:</w:t>
            </w:r>
          </w:p>
        </w:tc>
        <w:tc>
          <w:tcPr>
            <w:tcW w:w="3855" w:type="dxa"/>
          </w:tcPr>
          <w:p w14:paraId="0FEFAE63" w14:textId="18C0844B" w:rsidR="00FE3A79" w:rsidRPr="009F7703" w:rsidRDefault="00FE3A79" w:rsidP="00FE3A79">
            <w:pPr>
              <w:pStyle w:val="Huisstijl-Colofon"/>
              <w:rPr>
                <w:color w:val="FF0000"/>
              </w:rPr>
            </w:pPr>
            <w:r>
              <w:rPr>
                <w:color w:val="FF0000"/>
              </w:rPr>
              <w:t xml:space="preserve">&lt; </w:t>
            </w:r>
            <w:r>
              <w:rPr>
                <w:color w:val="FF0000"/>
              </w:rPr>
              <w:t>naam</w:t>
            </w:r>
            <w:r w:rsidRPr="009F7703">
              <w:rPr>
                <w:color w:val="FF0000"/>
              </w:rPr>
              <w:t xml:space="preserve"> &gt;</w:t>
            </w:r>
          </w:p>
        </w:tc>
      </w:tr>
      <w:tr w:rsidR="00FE3A79" w14:paraId="4DDFAB34" w14:textId="77777777" w:rsidTr="00183E46">
        <w:tc>
          <w:tcPr>
            <w:tcW w:w="3854" w:type="dxa"/>
          </w:tcPr>
          <w:p w14:paraId="52CC8737" w14:textId="261884BF" w:rsidR="00FE3A79" w:rsidRDefault="00FE3A79" w:rsidP="00FE3A79">
            <w:pPr>
              <w:pStyle w:val="Broodtekst"/>
            </w:pPr>
            <w:r>
              <w:t>Adviseur veiligheid district:</w:t>
            </w:r>
            <w:r>
              <w:t xml:space="preserve"> </w:t>
            </w:r>
          </w:p>
        </w:tc>
        <w:tc>
          <w:tcPr>
            <w:tcW w:w="3855" w:type="dxa"/>
          </w:tcPr>
          <w:p w14:paraId="0B6C1EA1" w14:textId="1E464D76" w:rsidR="00FE3A79" w:rsidRPr="009F7703" w:rsidRDefault="00FE3A79" w:rsidP="00FE3A79">
            <w:pPr>
              <w:pStyle w:val="Huisstijl-Colofon"/>
              <w:rPr>
                <w:color w:val="FF0000"/>
              </w:rPr>
            </w:pPr>
            <w:r w:rsidRPr="009F7703">
              <w:rPr>
                <w:color w:val="FF0000"/>
              </w:rPr>
              <w:t xml:space="preserve">&lt; naam </w:t>
            </w:r>
            <w:r>
              <w:rPr>
                <w:color w:val="FF0000"/>
              </w:rPr>
              <w:t>&gt;</w:t>
            </w:r>
          </w:p>
        </w:tc>
      </w:tr>
      <w:tr w:rsidR="00FE3A79" w14:paraId="31D4CF74" w14:textId="77777777" w:rsidTr="00183E46">
        <w:tc>
          <w:tcPr>
            <w:tcW w:w="3854" w:type="dxa"/>
          </w:tcPr>
          <w:p w14:paraId="525CFB22" w14:textId="7F0D4DC6" w:rsidR="00FE3A79" w:rsidRDefault="00FE3A79" w:rsidP="00FE3A79">
            <w:pPr>
              <w:pStyle w:val="Broodtekst"/>
            </w:pPr>
            <w:r>
              <w:t>Sr. Assetmanager:</w:t>
            </w:r>
          </w:p>
        </w:tc>
        <w:tc>
          <w:tcPr>
            <w:tcW w:w="3855" w:type="dxa"/>
          </w:tcPr>
          <w:p w14:paraId="541B2E87" w14:textId="55145EB8" w:rsidR="00FE3A79" w:rsidRPr="009F7703" w:rsidRDefault="00FE3A79" w:rsidP="00FE3A79">
            <w:pPr>
              <w:pStyle w:val="Huisstijl-Colofon"/>
              <w:rPr>
                <w:color w:val="FF0000"/>
              </w:rPr>
            </w:pPr>
            <w:r w:rsidRPr="009F7703">
              <w:rPr>
                <w:color w:val="FF0000"/>
              </w:rPr>
              <w:t xml:space="preserve">&lt; naam </w:t>
            </w:r>
            <w:r>
              <w:rPr>
                <w:color w:val="FF0000"/>
              </w:rPr>
              <w:t>&gt;</w:t>
            </w:r>
          </w:p>
        </w:tc>
      </w:tr>
    </w:tbl>
    <w:p w14:paraId="38B89EF9" w14:textId="77777777" w:rsidR="00FE3A79" w:rsidRDefault="00FE3A79" w:rsidP="00D407D3">
      <w:pPr>
        <w:pStyle w:val="Huisstijl-Titelinhoud"/>
        <w:tabs>
          <w:tab w:val="left" w:pos="4550"/>
        </w:tabs>
      </w:pPr>
    </w:p>
    <w:p w14:paraId="51E17582" w14:textId="056A8BEC" w:rsidR="00D407D3" w:rsidRDefault="00D407D3" w:rsidP="00D407D3">
      <w:pPr>
        <w:pStyle w:val="Huisstijl-Titelcolofon"/>
        <w:spacing w:after="240"/>
      </w:pPr>
      <w:r>
        <w:t xml:space="preserve">Gegevens project dat het </w:t>
      </w:r>
      <w:r w:rsidR="00053F26">
        <w:t xml:space="preserve">contractuele </w:t>
      </w:r>
      <w:r>
        <w:t>IVD in behandeling heeft</w:t>
      </w:r>
    </w:p>
    <w:tbl>
      <w:tblPr>
        <w:tblStyle w:val="Tabelrasterlicht"/>
        <w:tblW w:w="0" w:type="auto"/>
        <w:tblLook w:val="00A0" w:firstRow="1" w:lastRow="0" w:firstColumn="1" w:lastColumn="0" w:noHBand="0" w:noVBand="0"/>
      </w:tblPr>
      <w:tblGrid>
        <w:gridCol w:w="3849"/>
        <w:gridCol w:w="3850"/>
      </w:tblGrid>
      <w:tr w:rsidR="00D407D3" w14:paraId="6ED8B832" w14:textId="77777777" w:rsidTr="00AC0DF3">
        <w:tc>
          <w:tcPr>
            <w:tcW w:w="3854" w:type="dxa"/>
          </w:tcPr>
          <w:p w14:paraId="5165ECD8" w14:textId="517F3896" w:rsidR="00D407D3" w:rsidRDefault="00D407D3" w:rsidP="008C570C">
            <w:pPr>
              <w:pStyle w:val="Broodtekst"/>
            </w:pPr>
            <w:r>
              <w:t>Projectnaam</w:t>
            </w:r>
            <w:r w:rsidR="00AC0DF3">
              <w:t>:</w:t>
            </w:r>
          </w:p>
        </w:tc>
        <w:tc>
          <w:tcPr>
            <w:tcW w:w="3855" w:type="dxa"/>
          </w:tcPr>
          <w:p w14:paraId="4E3BFFFF" w14:textId="77777777" w:rsidR="00D407D3" w:rsidRPr="009F7703" w:rsidRDefault="00D407D3" w:rsidP="008C570C">
            <w:pPr>
              <w:pStyle w:val="Huisstijl-Colofon"/>
              <w:rPr>
                <w:color w:val="FF0000"/>
              </w:rPr>
            </w:pPr>
            <w:r>
              <w:rPr>
                <w:color w:val="FF0000"/>
              </w:rPr>
              <w:t>&lt; naam project</w:t>
            </w:r>
            <w:r w:rsidRPr="009F7703">
              <w:rPr>
                <w:color w:val="FF0000"/>
              </w:rPr>
              <w:t xml:space="preserve"> &gt;</w:t>
            </w:r>
          </w:p>
        </w:tc>
      </w:tr>
      <w:tr w:rsidR="00D407D3" w14:paraId="41F8A9A1" w14:textId="77777777" w:rsidTr="00AC0DF3">
        <w:tc>
          <w:tcPr>
            <w:tcW w:w="3854" w:type="dxa"/>
          </w:tcPr>
          <w:p w14:paraId="0B1F38D9" w14:textId="753AACFC" w:rsidR="00D407D3" w:rsidRDefault="00D407D3" w:rsidP="000B08AB">
            <w:pPr>
              <w:pStyle w:val="Broodtekst"/>
            </w:pPr>
            <w:r>
              <w:t>Opdrachtgevend RWS organisatieonderdeel</w:t>
            </w:r>
            <w:r w:rsidR="00AC0DF3">
              <w:t>:</w:t>
            </w:r>
            <w:r>
              <w:t xml:space="preserve"> </w:t>
            </w:r>
          </w:p>
        </w:tc>
        <w:tc>
          <w:tcPr>
            <w:tcW w:w="3855" w:type="dxa"/>
          </w:tcPr>
          <w:p w14:paraId="47D498D9" w14:textId="44C94CE5" w:rsidR="00D407D3" w:rsidRPr="009F7703" w:rsidRDefault="00D407D3" w:rsidP="008C570C">
            <w:pPr>
              <w:pStyle w:val="Huisstijl-Colofon"/>
              <w:rPr>
                <w:color w:val="FF0000"/>
              </w:rPr>
            </w:pPr>
            <w:r>
              <w:rPr>
                <w:color w:val="FF0000"/>
              </w:rPr>
              <w:t>&lt; naam opdracht gevend RWS organisatieonderdeel</w:t>
            </w:r>
            <w:r w:rsidRPr="009F7703">
              <w:rPr>
                <w:color w:val="FF0000"/>
              </w:rPr>
              <w:t xml:space="preserve"> &gt;</w:t>
            </w:r>
          </w:p>
        </w:tc>
      </w:tr>
      <w:tr w:rsidR="00D407D3" w14:paraId="57EDD068" w14:textId="77777777" w:rsidTr="00AC0DF3">
        <w:tc>
          <w:tcPr>
            <w:tcW w:w="3854" w:type="dxa"/>
          </w:tcPr>
          <w:p w14:paraId="7B90556F" w14:textId="7CD22CF2" w:rsidR="00D407D3" w:rsidRDefault="00D407D3" w:rsidP="000B08AB">
            <w:pPr>
              <w:pStyle w:val="Broodtekst"/>
            </w:pPr>
            <w:r>
              <w:t>Uitvoerend organisatieonderdeel RWS</w:t>
            </w:r>
            <w:r w:rsidR="00AC0DF3">
              <w:t>:</w:t>
            </w:r>
          </w:p>
        </w:tc>
        <w:tc>
          <w:tcPr>
            <w:tcW w:w="3855" w:type="dxa"/>
          </w:tcPr>
          <w:p w14:paraId="6B2A7C42" w14:textId="77777777" w:rsidR="00D407D3" w:rsidRPr="009F7703" w:rsidRDefault="00D407D3" w:rsidP="008C570C">
            <w:pPr>
              <w:pStyle w:val="Huisstijl-Colofon"/>
              <w:rPr>
                <w:color w:val="FF0000"/>
              </w:rPr>
            </w:pPr>
            <w:r>
              <w:rPr>
                <w:color w:val="FF0000"/>
              </w:rPr>
              <w:t>&lt; PPO of GPO</w:t>
            </w:r>
            <w:r w:rsidRPr="009F7703">
              <w:rPr>
                <w:color w:val="FF0000"/>
              </w:rPr>
              <w:t xml:space="preserve"> &gt;</w:t>
            </w:r>
          </w:p>
        </w:tc>
      </w:tr>
      <w:tr w:rsidR="00D407D3" w14:paraId="0742706C" w14:textId="77777777" w:rsidTr="00AC0DF3">
        <w:tc>
          <w:tcPr>
            <w:tcW w:w="3854" w:type="dxa"/>
          </w:tcPr>
          <w:p w14:paraId="59611D4A" w14:textId="4BD779F4" w:rsidR="00D407D3" w:rsidRDefault="00572BF6" w:rsidP="008C570C">
            <w:pPr>
              <w:pStyle w:val="Broodtekst"/>
            </w:pPr>
            <w:r>
              <w:t>Coördinator Ontwerpfase</w:t>
            </w:r>
            <w:r w:rsidR="00AC0DF3">
              <w:t>:</w:t>
            </w:r>
          </w:p>
        </w:tc>
        <w:tc>
          <w:tcPr>
            <w:tcW w:w="3855" w:type="dxa"/>
          </w:tcPr>
          <w:p w14:paraId="7DAD9538" w14:textId="4BF4DA23" w:rsidR="00D407D3" w:rsidRPr="009F7703" w:rsidRDefault="00D407D3" w:rsidP="008C570C">
            <w:pPr>
              <w:pStyle w:val="Huisstijl-Colofon"/>
              <w:rPr>
                <w:color w:val="FF0000"/>
              </w:rPr>
            </w:pPr>
            <w:r w:rsidRPr="009F7703">
              <w:rPr>
                <w:color w:val="FF0000"/>
              </w:rPr>
              <w:t xml:space="preserve">&lt; naam </w:t>
            </w:r>
            <w:r w:rsidR="00572BF6">
              <w:rPr>
                <w:color w:val="FF0000"/>
              </w:rPr>
              <w:t>Coördinator Ontwerpfase</w:t>
            </w:r>
            <w:r w:rsidRPr="009F7703">
              <w:rPr>
                <w:color w:val="FF0000"/>
              </w:rPr>
              <w:t xml:space="preserve"> &gt;</w:t>
            </w:r>
          </w:p>
        </w:tc>
      </w:tr>
    </w:tbl>
    <w:p w14:paraId="1ADF8214" w14:textId="77777777" w:rsidR="00D407D3" w:rsidRPr="00972F32" w:rsidRDefault="00D407D3" w:rsidP="00D407D3">
      <w:pPr>
        <w:pStyle w:val="Huisstijl-Titelinhoud"/>
        <w:tabs>
          <w:tab w:val="left" w:pos="4550"/>
        </w:tabs>
        <w:rPr>
          <w:rFonts w:eastAsia="Times New Roman"/>
          <w:noProof w:val="0"/>
          <w:sz w:val="16"/>
          <w:szCs w:val="16"/>
        </w:rPr>
      </w:pPr>
    </w:p>
    <w:p w14:paraId="0B8DFE81" w14:textId="6D44313F" w:rsidR="00D407D3" w:rsidRDefault="00D407D3" w:rsidP="00D407D3">
      <w:pPr>
        <w:pStyle w:val="Huisstijl-Titelinhoud"/>
        <w:tabs>
          <w:tab w:val="left" w:pos="4550"/>
        </w:tabs>
        <w:spacing w:after="240"/>
      </w:pPr>
      <w:r>
        <w:t xml:space="preserve">Gegevens </w:t>
      </w:r>
      <w:r w:rsidR="00DD3EE5">
        <w:t>o</w:t>
      </w:r>
      <w:r>
        <w:t xml:space="preserve">pdrachtnemer die het </w:t>
      </w:r>
      <w:r w:rsidR="00053F26">
        <w:t xml:space="preserve">contractuele </w:t>
      </w:r>
      <w:r>
        <w:t>IVD in behandeling heeft</w:t>
      </w:r>
      <w:r>
        <w:tab/>
      </w:r>
    </w:p>
    <w:tbl>
      <w:tblPr>
        <w:tblStyle w:val="Tabelrasterlicht"/>
        <w:tblW w:w="0" w:type="auto"/>
        <w:tblLook w:val="00A0" w:firstRow="1" w:lastRow="0" w:firstColumn="1" w:lastColumn="0" w:noHBand="0" w:noVBand="0"/>
      </w:tblPr>
      <w:tblGrid>
        <w:gridCol w:w="3849"/>
        <w:gridCol w:w="3850"/>
      </w:tblGrid>
      <w:tr w:rsidR="00D407D3" w14:paraId="07278B5F" w14:textId="77777777" w:rsidTr="00AC0DF3">
        <w:tc>
          <w:tcPr>
            <w:tcW w:w="3854" w:type="dxa"/>
          </w:tcPr>
          <w:p w14:paraId="6169480B" w14:textId="667D7321" w:rsidR="00D407D3" w:rsidRDefault="00D407D3" w:rsidP="008C570C">
            <w:pPr>
              <w:pStyle w:val="Broodtekst"/>
            </w:pPr>
            <w:r>
              <w:t>Organisatie</w:t>
            </w:r>
            <w:r w:rsidR="00AC0DF3">
              <w:t>:</w:t>
            </w:r>
          </w:p>
        </w:tc>
        <w:tc>
          <w:tcPr>
            <w:tcW w:w="3855" w:type="dxa"/>
          </w:tcPr>
          <w:p w14:paraId="1EFDBC25" w14:textId="77777777" w:rsidR="00D407D3" w:rsidRPr="009F7703" w:rsidRDefault="00D407D3" w:rsidP="008C570C">
            <w:pPr>
              <w:pStyle w:val="Huisstijl-Colofon"/>
              <w:rPr>
                <w:color w:val="FF0000"/>
              </w:rPr>
            </w:pPr>
            <w:r>
              <w:rPr>
                <w:color w:val="FF0000"/>
              </w:rPr>
              <w:t>&lt; opdrachtnemer, die het actuele IVD in behandeling heeft</w:t>
            </w:r>
            <w:r w:rsidRPr="009F7703">
              <w:rPr>
                <w:color w:val="FF0000"/>
              </w:rPr>
              <w:t xml:space="preserve"> &gt;</w:t>
            </w:r>
          </w:p>
        </w:tc>
      </w:tr>
      <w:tr w:rsidR="00D407D3" w14:paraId="75F56B67" w14:textId="77777777" w:rsidTr="00AC0DF3">
        <w:tc>
          <w:tcPr>
            <w:tcW w:w="3854" w:type="dxa"/>
          </w:tcPr>
          <w:p w14:paraId="131A6A45" w14:textId="5829B7BA" w:rsidR="00D407D3" w:rsidRDefault="00D407D3" w:rsidP="008C570C">
            <w:pPr>
              <w:pStyle w:val="Broodtekst"/>
            </w:pPr>
            <w:r>
              <w:t>Contract</w:t>
            </w:r>
            <w:r w:rsidR="00AC0DF3">
              <w:t>:</w:t>
            </w:r>
          </w:p>
        </w:tc>
        <w:tc>
          <w:tcPr>
            <w:tcW w:w="3855" w:type="dxa"/>
          </w:tcPr>
          <w:p w14:paraId="776B99BA" w14:textId="77777777" w:rsidR="00D407D3" w:rsidRPr="00E72486" w:rsidRDefault="00D407D3" w:rsidP="008C570C">
            <w:pPr>
              <w:pStyle w:val="Huisstijl-Colofon"/>
              <w:rPr>
                <w:color w:val="FF0000"/>
              </w:rPr>
            </w:pPr>
            <w:r>
              <w:rPr>
                <w:color w:val="FF0000"/>
              </w:rPr>
              <w:t>&lt; referentie naar contract, indien van toepassing &gt;</w:t>
            </w:r>
          </w:p>
        </w:tc>
      </w:tr>
      <w:tr w:rsidR="00D407D3" w14:paraId="2EB1BDC6" w14:textId="77777777" w:rsidTr="00AC0DF3">
        <w:tc>
          <w:tcPr>
            <w:tcW w:w="3854" w:type="dxa"/>
          </w:tcPr>
          <w:p w14:paraId="632651EA" w14:textId="15E4F64B" w:rsidR="00D407D3" w:rsidRDefault="00D407D3" w:rsidP="008C570C">
            <w:pPr>
              <w:pStyle w:val="Broodtekst"/>
            </w:pPr>
            <w:r>
              <w:t>Verantwoordelijk manager</w:t>
            </w:r>
            <w:r w:rsidR="00AC0DF3">
              <w:t>:</w:t>
            </w:r>
          </w:p>
        </w:tc>
        <w:tc>
          <w:tcPr>
            <w:tcW w:w="3855" w:type="dxa"/>
          </w:tcPr>
          <w:p w14:paraId="502175D1" w14:textId="77777777" w:rsidR="00D407D3" w:rsidRPr="009F7703" w:rsidRDefault="00D407D3" w:rsidP="008C570C">
            <w:pPr>
              <w:pStyle w:val="Huisstijl-Colofon"/>
              <w:rPr>
                <w:color w:val="FF0000"/>
              </w:rPr>
            </w:pPr>
            <w:r w:rsidRPr="009F7703">
              <w:rPr>
                <w:color w:val="FF0000"/>
              </w:rPr>
              <w:t xml:space="preserve">&lt; naam </w:t>
            </w:r>
            <w:r>
              <w:rPr>
                <w:color w:val="FF0000"/>
              </w:rPr>
              <w:t>verantwoordelijk manager</w:t>
            </w:r>
            <w:r w:rsidRPr="009F7703">
              <w:rPr>
                <w:color w:val="FF0000"/>
              </w:rPr>
              <w:t xml:space="preserve"> &gt;</w:t>
            </w:r>
          </w:p>
        </w:tc>
      </w:tr>
      <w:tr w:rsidR="00D407D3" w14:paraId="10D5D976" w14:textId="77777777" w:rsidTr="00AC0DF3">
        <w:tc>
          <w:tcPr>
            <w:tcW w:w="3854" w:type="dxa"/>
          </w:tcPr>
          <w:p w14:paraId="73CA2F84" w14:textId="48573672" w:rsidR="00D407D3" w:rsidRDefault="00572BF6" w:rsidP="008C570C">
            <w:pPr>
              <w:pStyle w:val="Broodtekst"/>
            </w:pPr>
            <w:r>
              <w:t>C</w:t>
            </w:r>
            <w:r w:rsidR="00D407D3">
              <w:t>oördinator</w:t>
            </w:r>
            <w:r>
              <w:t xml:space="preserve"> uitvoeringsfase</w:t>
            </w:r>
            <w:r w:rsidR="00AC0DF3">
              <w:t>:</w:t>
            </w:r>
          </w:p>
        </w:tc>
        <w:tc>
          <w:tcPr>
            <w:tcW w:w="3855" w:type="dxa"/>
          </w:tcPr>
          <w:p w14:paraId="2E8DCBF2" w14:textId="6914A801" w:rsidR="00D407D3" w:rsidRPr="00C65922" w:rsidRDefault="00D407D3" w:rsidP="008C570C">
            <w:pPr>
              <w:pStyle w:val="Huisstijl-Colofon"/>
              <w:rPr>
                <w:color w:val="FF0000"/>
              </w:rPr>
            </w:pPr>
            <w:r>
              <w:rPr>
                <w:color w:val="FF0000"/>
              </w:rPr>
              <w:t xml:space="preserve">&lt; naam </w:t>
            </w:r>
            <w:r w:rsidR="00572BF6">
              <w:rPr>
                <w:color w:val="FF0000"/>
              </w:rPr>
              <w:t>Coördinator uitvoeringsfase</w:t>
            </w:r>
            <w:r>
              <w:rPr>
                <w:color w:val="FF0000"/>
              </w:rPr>
              <w:t xml:space="preserve"> bij bovengenoemde organisatie &gt;</w:t>
            </w:r>
          </w:p>
        </w:tc>
      </w:tr>
      <w:tr w:rsidR="00D407D3" w14:paraId="2CC68A86" w14:textId="77777777" w:rsidTr="00AC0DF3">
        <w:tc>
          <w:tcPr>
            <w:tcW w:w="3854" w:type="dxa"/>
          </w:tcPr>
          <w:p w14:paraId="77042F79" w14:textId="46825B51" w:rsidR="00D407D3" w:rsidRDefault="00D407D3" w:rsidP="008C570C">
            <w:pPr>
              <w:pStyle w:val="Broodtekst"/>
            </w:pPr>
            <w:r>
              <w:t>In bewerking bij</w:t>
            </w:r>
            <w:r w:rsidR="00AC0DF3">
              <w:t>:</w:t>
            </w:r>
          </w:p>
        </w:tc>
        <w:tc>
          <w:tcPr>
            <w:tcW w:w="3855" w:type="dxa"/>
          </w:tcPr>
          <w:p w14:paraId="769E2A38" w14:textId="77777777" w:rsidR="00D407D3" w:rsidRPr="009F7703" w:rsidRDefault="00D407D3" w:rsidP="008C570C">
            <w:pPr>
              <w:pStyle w:val="Huisstijl-Colofon"/>
              <w:rPr>
                <w:color w:val="FF0000"/>
              </w:rPr>
            </w:pPr>
            <w:r w:rsidRPr="009F7703">
              <w:rPr>
                <w:color w:val="FF0000"/>
              </w:rPr>
              <w:t xml:space="preserve">&lt; naam </w:t>
            </w:r>
            <w:r>
              <w:rPr>
                <w:color w:val="FF0000"/>
              </w:rPr>
              <w:t>bewerker</w:t>
            </w:r>
            <w:r w:rsidRPr="009F7703">
              <w:rPr>
                <w:color w:val="FF0000"/>
              </w:rPr>
              <w:t xml:space="preserve"> &gt;</w:t>
            </w:r>
          </w:p>
        </w:tc>
      </w:tr>
      <w:tr w:rsidR="00D407D3" w14:paraId="5A591A64" w14:textId="77777777" w:rsidTr="00AC0DF3">
        <w:tc>
          <w:tcPr>
            <w:tcW w:w="3854" w:type="dxa"/>
          </w:tcPr>
          <w:p w14:paraId="57BD0AF9" w14:textId="71CDE1A4" w:rsidR="00D407D3" w:rsidRDefault="00D407D3" w:rsidP="008C570C">
            <w:pPr>
              <w:pStyle w:val="Broodtekst"/>
            </w:pPr>
            <w:r>
              <w:t>Versienummer</w:t>
            </w:r>
            <w:r w:rsidR="00AC0DF3">
              <w:t>:</w:t>
            </w:r>
          </w:p>
        </w:tc>
        <w:tc>
          <w:tcPr>
            <w:tcW w:w="3855" w:type="dxa"/>
          </w:tcPr>
          <w:p w14:paraId="0A5AD990" w14:textId="77777777" w:rsidR="00D407D3" w:rsidRPr="009F7703" w:rsidRDefault="00D407D3" w:rsidP="008C570C">
            <w:pPr>
              <w:pStyle w:val="Huisstijl-Colofon"/>
              <w:rPr>
                <w:color w:val="FF0000"/>
              </w:rPr>
            </w:pPr>
            <w:r w:rsidRPr="009F7703">
              <w:rPr>
                <w:color w:val="FF0000"/>
              </w:rPr>
              <w:t>&lt; versienummer</w:t>
            </w:r>
            <w:r>
              <w:rPr>
                <w:color w:val="FF0000"/>
              </w:rPr>
              <w:t>: aan te passen bij elke wijziging</w:t>
            </w:r>
            <w:r w:rsidRPr="009F7703">
              <w:rPr>
                <w:color w:val="FF0000"/>
              </w:rPr>
              <w:t xml:space="preserve"> &gt;</w:t>
            </w:r>
          </w:p>
        </w:tc>
      </w:tr>
    </w:tbl>
    <w:p w14:paraId="27564732" w14:textId="77777777" w:rsidR="00D407D3" w:rsidRDefault="00D407D3" w:rsidP="00D407D3">
      <w:pPr>
        <w:pStyle w:val="Huisstijl-Titelinhoud"/>
        <w:tabs>
          <w:tab w:val="left" w:pos="4550"/>
        </w:tabs>
      </w:pPr>
    </w:p>
    <w:p w14:paraId="77E47B5E" w14:textId="77777777" w:rsidR="00F65164" w:rsidRDefault="003E7B76" w:rsidP="00AC0DF3">
      <w:pPr>
        <w:pStyle w:val="HoofdstukOngenummerd"/>
      </w:pPr>
      <w:r>
        <w:lastRenderedPageBreak/>
        <w:t>Inleiding</w:t>
      </w:r>
      <w:bookmarkEnd w:id="2"/>
    </w:p>
    <w:p w14:paraId="3F10715A" w14:textId="7AAC00E1" w:rsidR="00EC529E" w:rsidRDefault="00EC529E" w:rsidP="00AC0DF3">
      <w:pPr>
        <w:rPr>
          <w:rFonts w:eastAsia="Times New Roman"/>
          <w:szCs w:val="18"/>
        </w:rPr>
      </w:pPr>
      <w:r>
        <w:rPr>
          <w:rFonts w:eastAsia="Times New Roman"/>
          <w:szCs w:val="18"/>
        </w:rPr>
        <w:t xml:space="preserve">Het voorliggende document is een </w:t>
      </w:r>
      <w:r w:rsidR="006F3B89">
        <w:rPr>
          <w:rFonts w:eastAsia="Times New Roman"/>
          <w:szCs w:val="18"/>
        </w:rPr>
        <w:t>oplegdocument</w:t>
      </w:r>
      <w:r>
        <w:rPr>
          <w:rFonts w:eastAsia="Times New Roman"/>
          <w:szCs w:val="18"/>
        </w:rPr>
        <w:t xml:space="preserve"> voor het </w:t>
      </w:r>
      <w:r w:rsidRPr="00EC529E">
        <w:rPr>
          <w:rFonts w:eastAsia="Times New Roman"/>
          <w:szCs w:val="18"/>
        </w:rPr>
        <w:t xml:space="preserve">Integraal veiligheidsdossier </w:t>
      </w:r>
      <w:r>
        <w:rPr>
          <w:rFonts w:eastAsia="Times New Roman"/>
          <w:szCs w:val="18"/>
        </w:rPr>
        <w:t>(IVD)</w:t>
      </w:r>
      <w:r w:rsidR="001D539D">
        <w:rPr>
          <w:rFonts w:eastAsia="Times New Roman"/>
          <w:szCs w:val="18"/>
        </w:rPr>
        <w:t xml:space="preserve"> </w:t>
      </w:r>
      <w:r w:rsidRPr="00EC529E">
        <w:rPr>
          <w:rFonts w:eastAsia="Times New Roman"/>
          <w:szCs w:val="18"/>
        </w:rPr>
        <w:t xml:space="preserve">van </w:t>
      </w:r>
      <w:r w:rsidRPr="00EC529E">
        <w:rPr>
          <w:rFonts w:eastAsia="Times New Roman"/>
          <w:color w:val="FF0000"/>
          <w:szCs w:val="18"/>
        </w:rPr>
        <w:t>&lt;naam object&gt;</w:t>
      </w:r>
      <w:r>
        <w:rPr>
          <w:rFonts w:eastAsia="Times New Roman"/>
          <w:szCs w:val="18"/>
        </w:rPr>
        <w:t>.</w:t>
      </w:r>
      <w:r w:rsidR="00FF6344" w:rsidRPr="00FF6344">
        <w:t xml:space="preserve"> </w:t>
      </w:r>
      <w:r w:rsidR="00F55E48">
        <w:rPr>
          <w:rFonts w:eastAsia="Times New Roman"/>
          <w:szCs w:val="18"/>
        </w:rPr>
        <w:t>De</w:t>
      </w:r>
      <w:r w:rsidR="00F55E48" w:rsidRPr="00EC529E">
        <w:rPr>
          <w:rFonts w:eastAsia="Times New Roman"/>
          <w:szCs w:val="18"/>
        </w:rPr>
        <w:t xml:space="preserve"> IVD</w:t>
      </w:r>
      <w:r w:rsidR="00F55E48">
        <w:rPr>
          <w:rFonts w:eastAsia="Times New Roman"/>
          <w:szCs w:val="18"/>
        </w:rPr>
        <w:t xml:space="preserve"> oplegnotitie</w:t>
      </w:r>
      <w:r w:rsidR="00F55E48" w:rsidRPr="00EC529E">
        <w:rPr>
          <w:rFonts w:eastAsia="Times New Roman"/>
          <w:szCs w:val="18"/>
        </w:rPr>
        <w:t xml:space="preserve"> bied</w:t>
      </w:r>
      <w:r w:rsidR="00F55E48">
        <w:rPr>
          <w:rFonts w:eastAsia="Times New Roman"/>
          <w:szCs w:val="18"/>
        </w:rPr>
        <w:t>t</w:t>
      </w:r>
      <w:r w:rsidR="00F55E48" w:rsidRPr="00EC529E">
        <w:rPr>
          <w:rFonts w:eastAsia="Times New Roman"/>
          <w:szCs w:val="18"/>
        </w:rPr>
        <w:t xml:space="preserve"> de lezer overzicht </w:t>
      </w:r>
      <w:r w:rsidR="00FF6344" w:rsidRPr="00FF6344">
        <w:rPr>
          <w:rFonts w:eastAsia="Times New Roman"/>
          <w:szCs w:val="18"/>
        </w:rPr>
        <w:t xml:space="preserve">waar de </w:t>
      </w:r>
      <w:r w:rsidR="00F55E48">
        <w:rPr>
          <w:rFonts w:eastAsia="Times New Roman"/>
          <w:szCs w:val="18"/>
        </w:rPr>
        <w:t xml:space="preserve">beschikbare </w:t>
      </w:r>
      <w:r w:rsidR="00FF6344" w:rsidRPr="00FF6344">
        <w:rPr>
          <w:rFonts w:eastAsia="Times New Roman"/>
          <w:szCs w:val="18"/>
        </w:rPr>
        <w:t>veiligheidsinformatie, behorend</w:t>
      </w:r>
      <w:r w:rsidR="00FF6344">
        <w:rPr>
          <w:rFonts w:eastAsia="Times New Roman"/>
          <w:szCs w:val="18"/>
        </w:rPr>
        <w:t xml:space="preserve"> bij dit object, te vinden is. </w:t>
      </w:r>
      <w:r w:rsidR="001D539D">
        <w:rPr>
          <w:rFonts w:eastAsia="Times New Roman"/>
          <w:szCs w:val="18"/>
        </w:rPr>
        <w:t xml:space="preserve">Deze oplegnotie geeft overzicht van de veiligheidsinformatie </w:t>
      </w:r>
      <w:r>
        <w:rPr>
          <w:rFonts w:eastAsia="Times New Roman"/>
          <w:szCs w:val="18"/>
        </w:rPr>
        <w:t xml:space="preserve">uit </w:t>
      </w:r>
      <w:r w:rsidR="00E5246F">
        <w:rPr>
          <w:rFonts w:eastAsia="Times New Roman"/>
          <w:szCs w:val="18"/>
        </w:rPr>
        <w:t>onderstaande relevante</w:t>
      </w:r>
      <w:r>
        <w:rPr>
          <w:rFonts w:eastAsia="Times New Roman"/>
          <w:szCs w:val="18"/>
        </w:rPr>
        <w:t xml:space="preserve"> veiligheidsdomeinen</w:t>
      </w:r>
      <w:r w:rsidR="00F55E48">
        <w:rPr>
          <w:rStyle w:val="Voetnootmarkering"/>
          <w:rFonts w:eastAsia="Times New Roman"/>
          <w:szCs w:val="18"/>
        </w:rPr>
        <w:footnoteReference w:id="1"/>
      </w:r>
      <w:r>
        <w:rPr>
          <w:rFonts w:eastAsia="Times New Roman"/>
          <w:szCs w:val="18"/>
        </w:rPr>
        <w:t>:</w:t>
      </w:r>
    </w:p>
    <w:p w14:paraId="455125E3" w14:textId="77777777" w:rsidR="00416D99" w:rsidRPr="00EC529E" w:rsidRDefault="00416D99" w:rsidP="00AC0DF3">
      <w:pPr>
        <w:rPr>
          <w:rFonts w:eastAsia="Times New Roman"/>
          <w:szCs w:val="18"/>
        </w:rPr>
      </w:pPr>
    </w:p>
    <w:p w14:paraId="19FE2D42" w14:textId="4C99ACD6" w:rsidR="00316AD0" w:rsidRPr="00416D99" w:rsidRDefault="00230FC4" w:rsidP="00AC0DF3">
      <w:pPr>
        <w:rPr>
          <w:rFonts w:eastAsia="Times New Roman"/>
          <w:szCs w:val="18"/>
        </w:rPr>
      </w:pPr>
      <w:sdt>
        <w:sdtPr>
          <w:rPr>
            <w:rFonts w:eastAsia="Times New Roman"/>
            <w:szCs w:val="18"/>
          </w:rPr>
          <w:id w:val="-1530176993"/>
          <w14:checkbox>
            <w14:checked w14:val="1"/>
            <w14:checkedState w14:val="2612" w14:font="MS Gothic"/>
            <w14:uncheckedState w14:val="2610" w14:font="MS Gothic"/>
          </w14:checkbox>
        </w:sdtPr>
        <w:sdtEndPr/>
        <w:sdtContent>
          <w:r w:rsidR="00FB047D">
            <w:rPr>
              <w:rFonts w:ascii="MS Gothic" w:eastAsia="MS Gothic" w:hAnsi="MS Gothic" w:hint="eastAsia"/>
              <w:szCs w:val="18"/>
            </w:rPr>
            <w:t>☒</w:t>
          </w:r>
        </w:sdtContent>
      </w:sdt>
      <w:r w:rsidR="00416D99">
        <w:rPr>
          <w:rFonts w:eastAsia="Times New Roman"/>
          <w:szCs w:val="18"/>
        </w:rPr>
        <w:t xml:space="preserve">  </w:t>
      </w:r>
      <w:r w:rsidR="00EC529E" w:rsidRPr="00416D99">
        <w:rPr>
          <w:rFonts w:eastAsia="Times New Roman"/>
          <w:szCs w:val="18"/>
        </w:rPr>
        <w:t>Arbeidsveiligheid</w:t>
      </w:r>
      <w:r w:rsidR="00316AD0">
        <w:rPr>
          <w:rFonts w:eastAsia="Times New Roman"/>
          <w:szCs w:val="18"/>
        </w:rPr>
        <w:t xml:space="preserve"> (</w:t>
      </w:r>
      <w:r w:rsidR="001F19D8">
        <w:rPr>
          <w:rFonts w:eastAsia="Times New Roman"/>
          <w:szCs w:val="18"/>
        </w:rPr>
        <w:t>ondergebracht in</w:t>
      </w:r>
      <w:r w:rsidR="00316AD0">
        <w:rPr>
          <w:rFonts w:eastAsia="Times New Roman"/>
          <w:szCs w:val="18"/>
        </w:rPr>
        <w:t xml:space="preserve"> </w:t>
      </w:r>
      <w:r w:rsidR="001F19D8">
        <w:rPr>
          <w:rFonts w:eastAsia="Times New Roman"/>
          <w:szCs w:val="18"/>
        </w:rPr>
        <w:t>het V&amp;G</w:t>
      </w:r>
      <w:r w:rsidR="00572BF6">
        <w:rPr>
          <w:rFonts w:eastAsia="Times New Roman"/>
          <w:szCs w:val="18"/>
        </w:rPr>
        <w:t>-</w:t>
      </w:r>
      <w:r w:rsidR="001F19D8">
        <w:rPr>
          <w:rFonts w:eastAsia="Times New Roman"/>
          <w:szCs w:val="18"/>
        </w:rPr>
        <w:t xml:space="preserve">dossier </w:t>
      </w:r>
      <w:r w:rsidR="00316AD0">
        <w:rPr>
          <w:rFonts w:eastAsia="Times New Roman"/>
          <w:szCs w:val="18"/>
        </w:rPr>
        <w:t xml:space="preserve">in </w:t>
      </w:r>
      <w:r w:rsidR="001F19D8">
        <w:rPr>
          <w:rFonts w:eastAsia="Times New Roman"/>
          <w:szCs w:val="18"/>
        </w:rPr>
        <w:t xml:space="preserve">MS </w:t>
      </w:r>
      <w:r w:rsidR="00316AD0">
        <w:rPr>
          <w:rFonts w:eastAsia="Times New Roman"/>
          <w:szCs w:val="18"/>
        </w:rPr>
        <w:t>Excel of Ultimo)</w:t>
      </w:r>
    </w:p>
    <w:p w14:paraId="618B7340" w14:textId="070C2096" w:rsidR="00EC529E" w:rsidRPr="00416D99" w:rsidRDefault="00230FC4" w:rsidP="00AC0DF3">
      <w:pPr>
        <w:rPr>
          <w:rFonts w:eastAsia="Times New Roman"/>
          <w:szCs w:val="18"/>
        </w:rPr>
      </w:pPr>
      <w:sdt>
        <w:sdtPr>
          <w:rPr>
            <w:rFonts w:eastAsia="Times New Roman"/>
            <w:szCs w:val="18"/>
          </w:rPr>
          <w:id w:val="-604657471"/>
          <w14:checkbox>
            <w14:checked w14:val="0"/>
            <w14:checkedState w14:val="2612" w14:font="MS Gothic"/>
            <w14:uncheckedState w14:val="2610" w14:font="MS Gothic"/>
          </w14:checkbox>
        </w:sdtPr>
        <w:sdtEndPr/>
        <w:sdtContent>
          <w:r w:rsidR="00316AD0">
            <w:rPr>
              <w:rFonts w:ascii="MS Gothic" w:eastAsia="MS Gothic" w:hAnsi="MS Gothic" w:hint="eastAsia"/>
              <w:szCs w:val="18"/>
            </w:rPr>
            <w:t>☐</w:t>
          </w:r>
        </w:sdtContent>
      </w:sdt>
      <w:r w:rsidR="00416D99">
        <w:rPr>
          <w:rFonts w:eastAsia="Times New Roman"/>
          <w:szCs w:val="18"/>
        </w:rPr>
        <w:t xml:space="preserve">  </w:t>
      </w:r>
      <w:r w:rsidR="00EC529E" w:rsidRPr="00416D99">
        <w:rPr>
          <w:rFonts w:eastAsia="Times New Roman"/>
          <w:szCs w:val="18"/>
        </w:rPr>
        <w:t>Brandveiligheid;</w:t>
      </w:r>
    </w:p>
    <w:p w14:paraId="3DD15A08" w14:textId="10407E73" w:rsidR="00EC529E" w:rsidRPr="00416D99" w:rsidRDefault="00230FC4" w:rsidP="00AC0DF3">
      <w:pPr>
        <w:rPr>
          <w:rFonts w:eastAsia="Times New Roman"/>
          <w:szCs w:val="18"/>
        </w:rPr>
      </w:pPr>
      <w:sdt>
        <w:sdtPr>
          <w:rPr>
            <w:rFonts w:eastAsia="Times New Roman"/>
            <w:szCs w:val="18"/>
          </w:rPr>
          <w:id w:val="1487515608"/>
          <w14:checkbox>
            <w14:checked w14:val="0"/>
            <w14:checkedState w14:val="2612" w14:font="MS Gothic"/>
            <w14:uncheckedState w14:val="2610" w14:font="MS Gothic"/>
          </w14:checkbox>
        </w:sdtPr>
        <w:sdtEndPr/>
        <w:sdtContent>
          <w:r w:rsidR="00394318">
            <w:rPr>
              <w:rFonts w:ascii="MS Gothic" w:eastAsia="MS Gothic" w:hAnsi="MS Gothic" w:hint="eastAsia"/>
              <w:szCs w:val="18"/>
            </w:rPr>
            <w:t>☐</w:t>
          </w:r>
        </w:sdtContent>
      </w:sdt>
      <w:r w:rsidR="00416D99">
        <w:rPr>
          <w:rFonts w:eastAsia="Times New Roman"/>
          <w:szCs w:val="18"/>
        </w:rPr>
        <w:t xml:space="preserve">  </w:t>
      </w:r>
      <w:r w:rsidR="00EC529E" w:rsidRPr="00416D99">
        <w:rPr>
          <w:rFonts w:eastAsia="Times New Roman"/>
          <w:szCs w:val="18"/>
        </w:rPr>
        <w:t>Constructieve veiligheid;</w:t>
      </w:r>
    </w:p>
    <w:p w14:paraId="2377C172" w14:textId="1BC0AE61" w:rsidR="00EC529E" w:rsidRPr="00416D99" w:rsidRDefault="00230FC4" w:rsidP="00AC0DF3">
      <w:pPr>
        <w:rPr>
          <w:rFonts w:eastAsia="Times New Roman"/>
          <w:szCs w:val="18"/>
        </w:rPr>
      </w:pPr>
      <w:sdt>
        <w:sdtPr>
          <w:rPr>
            <w:rFonts w:eastAsia="Times New Roman"/>
            <w:szCs w:val="18"/>
          </w:rPr>
          <w:id w:val="-1536655913"/>
          <w14:checkbox>
            <w14:checked w14:val="0"/>
            <w14:checkedState w14:val="2612" w14:font="MS Gothic"/>
            <w14:uncheckedState w14:val="2610" w14:font="MS Gothic"/>
          </w14:checkbox>
        </w:sdtPr>
        <w:sdtEndPr/>
        <w:sdtContent>
          <w:r w:rsidR="00416D99">
            <w:rPr>
              <w:rFonts w:ascii="MS Gothic" w:eastAsia="MS Gothic" w:hAnsi="MS Gothic" w:hint="eastAsia"/>
              <w:szCs w:val="18"/>
            </w:rPr>
            <w:t>☐</w:t>
          </w:r>
        </w:sdtContent>
      </w:sdt>
      <w:r w:rsidR="00416D99">
        <w:rPr>
          <w:rFonts w:eastAsia="Times New Roman"/>
          <w:szCs w:val="18"/>
        </w:rPr>
        <w:t xml:space="preserve">  </w:t>
      </w:r>
      <w:r w:rsidR="00EC529E" w:rsidRPr="00416D99">
        <w:rPr>
          <w:rFonts w:eastAsia="Times New Roman"/>
          <w:szCs w:val="18"/>
        </w:rPr>
        <w:t>Ele</w:t>
      </w:r>
      <w:r w:rsidR="00DD3EE5">
        <w:rPr>
          <w:rFonts w:eastAsia="Times New Roman"/>
          <w:szCs w:val="18"/>
        </w:rPr>
        <w:t>k</w:t>
      </w:r>
      <w:r w:rsidR="00EC529E" w:rsidRPr="00416D99">
        <w:rPr>
          <w:rFonts w:eastAsia="Times New Roman"/>
          <w:szCs w:val="18"/>
        </w:rPr>
        <w:t>trische veiligheid;</w:t>
      </w:r>
    </w:p>
    <w:p w14:paraId="4444F267" w14:textId="36D4CB0A" w:rsidR="00EC529E" w:rsidRPr="00416D99" w:rsidRDefault="00230FC4" w:rsidP="00AC0DF3">
      <w:pPr>
        <w:rPr>
          <w:rFonts w:eastAsia="Times New Roman"/>
          <w:szCs w:val="18"/>
        </w:rPr>
      </w:pPr>
      <w:sdt>
        <w:sdtPr>
          <w:rPr>
            <w:rFonts w:eastAsia="Times New Roman"/>
            <w:szCs w:val="18"/>
          </w:rPr>
          <w:id w:val="217705674"/>
          <w14:checkbox>
            <w14:checked w14:val="0"/>
            <w14:checkedState w14:val="2612" w14:font="MS Gothic"/>
            <w14:uncheckedState w14:val="2610" w14:font="MS Gothic"/>
          </w14:checkbox>
        </w:sdtPr>
        <w:sdtEndPr/>
        <w:sdtContent>
          <w:r w:rsidR="00416D99">
            <w:rPr>
              <w:rFonts w:ascii="MS Gothic" w:eastAsia="MS Gothic" w:hAnsi="MS Gothic" w:hint="eastAsia"/>
              <w:szCs w:val="18"/>
            </w:rPr>
            <w:t>☐</w:t>
          </w:r>
        </w:sdtContent>
      </w:sdt>
      <w:r w:rsidR="00416D99">
        <w:rPr>
          <w:rFonts w:eastAsia="Times New Roman"/>
          <w:szCs w:val="18"/>
        </w:rPr>
        <w:t xml:space="preserve">  </w:t>
      </w:r>
      <w:r w:rsidR="00EC529E" w:rsidRPr="00416D99">
        <w:rPr>
          <w:rFonts w:eastAsia="Times New Roman"/>
          <w:szCs w:val="18"/>
        </w:rPr>
        <w:t>Externe veiligheid;</w:t>
      </w:r>
    </w:p>
    <w:p w14:paraId="241437E8" w14:textId="6740D59C" w:rsidR="00EC529E" w:rsidRPr="00416D99" w:rsidRDefault="00230FC4" w:rsidP="00AC0DF3">
      <w:pPr>
        <w:rPr>
          <w:rFonts w:eastAsia="Times New Roman"/>
          <w:szCs w:val="18"/>
        </w:rPr>
      </w:pPr>
      <w:sdt>
        <w:sdtPr>
          <w:rPr>
            <w:rFonts w:eastAsia="Times New Roman"/>
            <w:szCs w:val="18"/>
          </w:rPr>
          <w:id w:val="-1034892493"/>
          <w14:checkbox>
            <w14:checked w14:val="0"/>
            <w14:checkedState w14:val="2612" w14:font="MS Gothic"/>
            <w14:uncheckedState w14:val="2610" w14:font="MS Gothic"/>
          </w14:checkbox>
        </w:sdtPr>
        <w:sdtEndPr/>
        <w:sdtContent>
          <w:r w:rsidR="00416D99">
            <w:rPr>
              <w:rFonts w:ascii="MS Gothic" w:eastAsia="MS Gothic" w:hAnsi="MS Gothic" w:hint="eastAsia"/>
              <w:szCs w:val="18"/>
            </w:rPr>
            <w:t>☐</w:t>
          </w:r>
        </w:sdtContent>
      </w:sdt>
      <w:r w:rsidR="00416D99">
        <w:rPr>
          <w:rFonts w:eastAsia="Times New Roman"/>
          <w:szCs w:val="18"/>
        </w:rPr>
        <w:t xml:space="preserve">  </w:t>
      </w:r>
      <w:r w:rsidR="00EC529E" w:rsidRPr="00416D99">
        <w:rPr>
          <w:rFonts w:eastAsia="Times New Roman"/>
          <w:szCs w:val="18"/>
        </w:rPr>
        <w:t>Integrale beveiliging;</w:t>
      </w:r>
    </w:p>
    <w:p w14:paraId="36B174A2" w14:textId="26823659" w:rsidR="00EC529E" w:rsidRPr="00416D99" w:rsidRDefault="00230FC4" w:rsidP="00AC0DF3">
      <w:pPr>
        <w:rPr>
          <w:rFonts w:eastAsia="Times New Roman"/>
          <w:szCs w:val="18"/>
        </w:rPr>
      </w:pPr>
      <w:sdt>
        <w:sdtPr>
          <w:rPr>
            <w:rFonts w:eastAsia="Times New Roman"/>
            <w:szCs w:val="18"/>
          </w:rPr>
          <w:id w:val="1448123007"/>
          <w14:checkbox>
            <w14:checked w14:val="0"/>
            <w14:checkedState w14:val="2612" w14:font="MS Gothic"/>
            <w14:uncheckedState w14:val="2610" w14:font="MS Gothic"/>
          </w14:checkbox>
        </w:sdtPr>
        <w:sdtEndPr/>
        <w:sdtContent>
          <w:r w:rsidR="00416D99">
            <w:rPr>
              <w:rFonts w:ascii="MS Gothic" w:eastAsia="MS Gothic" w:hAnsi="MS Gothic" w:hint="eastAsia"/>
              <w:szCs w:val="18"/>
            </w:rPr>
            <w:t>☐</w:t>
          </w:r>
        </w:sdtContent>
      </w:sdt>
      <w:r w:rsidR="00416D99">
        <w:rPr>
          <w:rFonts w:eastAsia="Times New Roman"/>
          <w:szCs w:val="18"/>
        </w:rPr>
        <w:t xml:space="preserve">  </w:t>
      </w:r>
      <w:r w:rsidR="00EC529E" w:rsidRPr="00416D99">
        <w:rPr>
          <w:rFonts w:eastAsia="Times New Roman"/>
          <w:szCs w:val="18"/>
        </w:rPr>
        <w:t>Machine veiligheid;</w:t>
      </w:r>
    </w:p>
    <w:p w14:paraId="50D42AEA" w14:textId="6D9E8315" w:rsidR="00EC529E" w:rsidRPr="00416D99" w:rsidRDefault="00230FC4" w:rsidP="00AC0DF3">
      <w:pPr>
        <w:rPr>
          <w:rFonts w:eastAsia="Times New Roman"/>
          <w:szCs w:val="18"/>
        </w:rPr>
      </w:pPr>
      <w:sdt>
        <w:sdtPr>
          <w:rPr>
            <w:rFonts w:eastAsia="Times New Roman"/>
            <w:szCs w:val="18"/>
          </w:rPr>
          <w:id w:val="1658191909"/>
          <w14:checkbox>
            <w14:checked w14:val="0"/>
            <w14:checkedState w14:val="2612" w14:font="MS Gothic"/>
            <w14:uncheckedState w14:val="2610" w14:font="MS Gothic"/>
          </w14:checkbox>
        </w:sdtPr>
        <w:sdtEndPr/>
        <w:sdtContent>
          <w:r w:rsidR="00416D99">
            <w:rPr>
              <w:rFonts w:ascii="MS Gothic" w:eastAsia="MS Gothic" w:hAnsi="MS Gothic" w:hint="eastAsia"/>
              <w:szCs w:val="18"/>
            </w:rPr>
            <w:t>☐</w:t>
          </w:r>
        </w:sdtContent>
      </w:sdt>
      <w:r w:rsidR="00416D99">
        <w:rPr>
          <w:rFonts w:eastAsia="Times New Roman"/>
          <w:szCs w:val="18"/>
        </w:rPr>
        <w:t xml:space="preserve">  </w:t>
      </w:r>
      <w:r w:rsidR="00EC529E" w:rsidRPr="00416D99">
        <w:rPr>
          <w:rFonts w:eastAsia="Times New Roman"/>
          <w:szCs w:val="18"/>
        </w:rPr>
        <w:t>Nautische veiligheid;</w:t>
      </w:r>
    </w:p>
    <w:p w14:paraId="767F3875" w14:textId="46204308" w:rsidR="00EC529E" w:rsidRPr="00416D99" w:rsidRDefault="00230FC4" w:rsidP="00AC0DF3">
      <w:pPr>
        <w:rPr>
          <w:rFonts w:eastAsia="Times New Roman"/>
          <w:szCs w:val="18"/>
        </w:rPr>
      </w:pPr>
      <w:sdt>
        <w:sdtPr>
          <w:rPr>
            <w:rFonts w:eastAsia="Times New Roman"/>
            <w:szCs w:val="18"/>
          </w:rPr>
          <w:id w:val="-581674759"/>
          <w14:checkbox>
            <w14:checked w14:val="0"/>
            <w14:checkedState w14:val="2612" w14:font="MS Gothic"/>
            <w14:uncheckedState w14:val="2610" w14:font="MS Gothic"/>
          </w14:checkbox>
        </w:sdtPr>
        <w:sdtEndPr/>
        <w:sdtContent>
          <w:r w:rsidR="00416D99">
            <w:rPr>
              <w:rFonts w:ascii="MS Gothic" w:eastAsia="MS Gothic" w:hAnsi="MS Gothic" w:hint="eastAsia"/>
              <w:szCs w:val="18"/>
            </w:rPr>
            <w:t>☐</w:t>
          </w:r>
        </w:sdtContent>
      </w:sdt>
      <w:r w:rsidR="00416D99">
        <w:rPr>
          <w:rFonts w:eastAsia="Times New Roman"/>
          <w:szCs w:val="18"/>
        </w:rPr>
        <w:t xml:space="preserve">  </w:t>
      </w:r>
      <w:r w:rsidR="00EC529E" w:rsidRPr="00416D99">
        <w:rPr>
          <w:rFonts w:eastAsia="Times New Roman"/>
          <w:szCs w:val="18"/>
        </w:rPr>
        <w:t>Sociale veiligheid;</w:t>
      </w:r>
    </w:p>
    <w:p w14:paraId="09A5DE76" w14:textId="0234E3C8" w:rsidR="00EC529E" w:rsidRPr="00416D99" w:rsidRDefault="00230FC4" w:rsidP="00AC0DF3">
      <w:pPr>
        <w:rPr>
          <w:rFonts w:eastAsia="Times New Roman"/>
          <w:szCs w:val="18"/>
        </w:rPr>
      </w:pPr>
      <w:sdt>
        <w:sdtPr>
          <w:rPr>
            <w:rFonts w:eastAsia="Times New Roman"/>
            <w:szCs w:val="18"/>
          </w:rPr>
          <w:id w:val="-548069722"/>
          <w14:checkbox>
            <w14:checked w14:val="0"/>
            <w14:checkedState w14:val="2612" w14:font="MS Gothic"/>
            <w14:uncheckedState w14:val="2610" w14:font="MS Gothic"/>
          </w14:checkbox>
        </w:sdtPr>
        <w:sdtEndPr/>
        <w:sdtContent>
          <w:r w:rsidR="00416D99">
            <w:rPr>
              <w:rFonts w:ascii="MS Gothic" w:eastAsia="MS Gothic" w:hAnsi="MS Gothic" w:hint="eastAsia"/>
              <w:szCs w:val="18"/>
            </w:rPr>
            <w:t>☐</w:t>
          </w:r>
        </w:sdtContent>
      </w:sdt>
      <w:r w:rsidR="00416D99">
        <w:rPr>
          <w:rFonts w:eastAsia="Times New Roman"/>
          <w:szCs w:val="18"/>
        </w:rPr>
        <w:t xml:space="preserve">  </w:t>
      </w:r>
      <w:r w:rsidR="00EC529E" w:rsidRPr="00416D99">
        <w:rPr>
          <w:rFonts w:eastAsia="Times New Roman"/>
          <w:szCs w:val="18"/>
        </w:rPr>
        <w:t>Tunnelveiligheid;</w:t>
      </w:r>
    </w:p>
    <w:p w14:paraId="3B541562" w14:textId="49034372" w:rsidR="00EC529E" w:rsidRPr="00416D99" w:rsidRDefault="00230FC4" w:rsidP="00AC0DF3">
      <w:pPr>
        <w:rPr>
          <w:rFonts w:eastAsia="Times New Roman"/>
          <w:szCs w:val="18"/>
        </w:rPr>
      </w:pPr>
      <w:sdt>
        <w:sdtPr>
          <w:rPr>
            <w:rFonts w:eastAsia="Times New Roman"/>
            <w:szCs w:val="18"/>
          </w:rPr>
          <w:id w:val="2012878672"/>
          <w14:checkbox>
            <w14:checked w14:val="0"/>
            <w14:checkedState w14:val="2612" w14:font="MS Gothic"/>
            <w14:uncheckedState w14:val="2610" w14:font="MS Gothic"/>
          </w14:checkbox>
        </w:sdtPr>
        <w:sdtEndPr/>
        <w:sdtContent>
          <w:r w:rsidR="00416D99">
            <w:rPr>
              <w:rFonts w:ascii="MS Gothic" w:eastAsia="MS Gothic" w:hAnsi="MS Gothic" w:hint="eastAsia"/>
              <w:szCs w:val="18"/>
            </w:rPr>
            <w:t>☐</w:t>
          </w:r>
        </w:sdtContent>
      </w:sdt>
      <w:r w:rsidR="00416D99">
        <w:rPr>
          <w:rFonts w:eastAsia="Times New Roman"/>
          <w:szCs w:val="18"/>
        </w:rPr>
        <w:t xml:space="preserve">  </w:t>
      </w:r>
      <w:r w:rsidR="00EC529E" w:rsidRPr="00416D99">
        <w:rPr>
          <w:rFonts w:eastAsia="Times New Roman"/>
          <w:szCs w:val="18"/>
        </w:rPr>
        <w:t>Verkeersveiligheid;</w:t>
      </w:r>
    </w:p>
    <w:p w14:paraId="23C51324" w14:textId="55446547" w:rsidR="00EC529E" w:rsidRDefault="00230FC4" w:rsidP="00AC0DF3">
      <w:pPr>
        <w:rPr>
          <w:rFonts w:eastAsia="Times New Roman"/>
          <w:szCs w:val="18"/>
        </w:rPr>
      </w:pPr>
      <w:sdt>
        <w:sdtPr>
          <w:rPr>
            <w:rFonts w:eastAsia="Times New Roman"/>
            <w:szCs w:val="18"/>
          </w:rPr>
          <w:id w:val="989219364"/>
          <w14:checkbox>
            <w14:checked w14:val="0"/>
            <w14:checkedState w14:val="2612" w14:font="MS Gothic"/>
            <w14:uncheckedState w14:val="2610" w14:font="MS Gothic"/>
          </w14:checkbox>
        </w:sdtPr>
        <w:sdtEndPr/>
        <w:sdtContent>
          <w:r w:rsidR="00416D99">
            <w:rPr>
              <w:rFonts w:ascii="MS Gothic" w:eastAsia="MS Gothic" w:hAnsi="MS Gothic" w:hint="eastAsia"/>
              <w:szCs w:val="18"/>
            </w:rPr>
            <w:t>☐</w:t>
          </w:r>
        </w:sdtContent>
      </w:sdt>
      <w:r w:rsidR="00416D99">
        <w:rPr>
          <w:rFonts w:eastAsia="Times New Roman"/>
          <w:szCs w:val="18"/>
        </w:rPr>
        <w:t xml:space="preserve">  </w:t>
      </w:r>
      <w:r w:rsidR="00EC529E" w:rsidRPr="00416D99">
        <w:rPr>
          <w:rFonts w:eastAsia="Times New Roman"/>
          <w:szCs w:val="18"/>
        </w:rPr>
        <w:t>Waterveiligheid.</w:t>
      </w:r>
    </w:p>
    <w:p w14:paraId="12A4292C" w14:textId="77777777" w:rsidR="003427A0" w:rsidRPr="00416D99" w:rsidRDefault="003427A0" w:rsidP="00AC0DF3">
      <w:pPr>
        <w:rPr>
          <w:rFonts w:eastAsia="Times New Roman"/>
          <w:szCs w:val="18"/>
        </w:rPr>
      </w:pPr>
    </w:p>
    <w:p w14:paraId="1C2EBFD8" w14:textId="7B6ADF88" w:rsidR="00572BF6" w:rsidRDefault="00572BF6" w:rsidP="00AC0DF3">
      <w:pPr>
        <w:rPr>
          <w:rFonts w:eastAsia="Times New Roman"/>
          <w:i/>
          <w:color w:val="FF0000"/>
          <w:szCs w:val="18"/>
        </w:rPr>
      </w:pPr>
      <w:r w:rsidRPr="00572BF6">
        <w:rPr>
          <w:rFonts w:eastAsia="Times New Roman"/>
          <w:noProof/>
          <w:color w:val="FF0000"/>
          <w:szCs w:val="18"/>
        </w:rPr>
        <mc:AlternateContent>
          <mc:Choice Requires="wps">
            <w:drawing>
              <wp:anchor distT="45720" distB="45720" distL="114300" distR="114300" simplePos="0" relativeHeight="251661312" behindDoc="0" locked="0" layoutInCell="1" allowOverlap="1" wp14:anchorId="60D54CF6" wp14:editId="57849005">
                <wp:simplePos x="0" y="0"/>
                <wp:positionH relativeFrom="margin">
                  <wp:posOffset>40005</wp:posOffset>
                </wp:positionH>
                <wp:positionV relativeFrom="paragraph">
                  <wp:posOffset>470535</wp:posOffset>
                </wp:positionV>
                <wp:extent cx="4610735" cy="1471930"/>
                <wp:effectExtent l="0" t="0" r="18415" b="13970"/>
                <wp:wrapTopAndBottom/>
                <wp:docPr id="21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0735" cy="1471930"/>
                        </a:xfrm>
                        <a:prstGeom prst="rect">
                          <a:avLst/>
                        </a:prstGeom>
                        <a:solidFill>
                          <a:schemeClr val="accent2">
                            <a:lumMod val="40000"/>
                            <a:lumOff val="60000"/>
                          </a:schemeClr>
                        </a:solidFill>
                        <a:ln w="9525">
                          <a:solidFill>
                            <a:srgbClr val="000000"/>
                          </a:solidFill>
                          <a:miter lim="800000"/>
                          <a:headEnd/>
                          <a:tailEnd/>
                        </a:ln>
                      </wps:spPr>
                      <wps:txbx>
                        <w:txbxContent>
                          <w:p w14:paraId="7C170009" w14:textId="77777777" w:rsidR="008C0C8C" w:rsidRDefault="00572BF6" w:rsidP="00572BF6">
                            <w:pPr>
                              <w:rPr>
                                <w:color w:val="403152" w:themeColor="accent4" w:themeShade="80"/>
                              </w:rPr>
                            </w:pPr>
                            <w:r w:rsidRPr="008C0C8C">
                              <w:rPr>
                                <w:color w:val="403152" w:themeColor="accent4" w:themeShade="80"/>
                              </w:rPr>
                              <w:t xml:space="preserve">Let op: </w:t>
                            </w:r>
                          </w:p>
                          <w:p w14:paraId="77332460" w14:textId="77777777" w:rsidR="008C0C8C" w:rsidRDefault="008C0C8C" w:rsidP="00572BF6">
                            <w:pPr>
                              <w:rPr>
                                <w:color w:val="403152" w:themeColor="accent4" w:themeShade="80"/>
                              </w:rPr>
                            </w:pPr>
                          </w:p>
                          <w:p w14:paraId="6E3A8EC8" w14:textId="3CCFCE6E" w:rsidR="008C0C8C" w:rsidRPr="008C0C8C" w:rsidRDefault="003427A0" w:rsidP="008C0C8C">
                            <w:pPr>
                              <w:pStyle w:val="Lijstalinea"/>
                              <w:numPr>
                                <w:ilvl w:val="0"/>
                                <w:numId w:val="39"/>
                              </w:numPr>
                              <w:ind w:left="530"/>
                              <w:rPr>
                                <w:color w:val="403152" w:themeColor="accent4" w:themeShade="80"/>
                              </w:rPr>
                            </w:pPr>
                            <w:r w:rsidRPr="008C0C8C">
                              <w:rPr>
                                <w:color w:val="403152" w:themeColor="accent4" w:themeShade="80"/>
                              </w:rPr>
                              <w:t>Dit IVD geeft</w:t>
                            </w:r>
                            <w:r w:rsidR="00572BF6" w:rsidRPr="008C0C8C">
                              <w:rPr>
                                <w:color w:val="403152" w:themeColor="accent4" w:themeShade="80"/>
                              </w:rPr>
                              <w:t xml:space="preserve"> </w:t>
                            </w:r>
                            <w:r w:rsidRPr="008C0C8C">
                              <w:rPr>
                                <w:b/>
                                <w:bCs/>
                                <w:i/>
                                <w:iCs/>
                                <w:color w:val="403152" w:themeColor="accent4" w:themeShade="80"/>
                              </w:rPr>
                              <w:t>geen</w:t>
                            </w:r>
                            <w:r w:rsidRPr="008C0C8C">
                              <w:rPr>
                                <w:color w:val="403152" w:themeColor="accent4" w:themeShade="80"/>
                              </w:rPr>
                              <w:t xml:space="preserve"> </w:t>
                            </w:r>
                            <w:r w:rsidR="00572BF6" w:rsidRPr="008C0C8C">
                              <w:rPr>
                                <w:color w:val="403152" w:themeColor="accent4" w:themeShade="80"/>
                              </w:rPr>
                              <w:t xml:space="preserve">inzicht in </w:t>
                            </w:r>
                            <w:r w:rsidRPr="008C0C8C">
                              <w:rPr>
                                <w:color w:val="403152" w:themeColor="accent4" w:themeShade="80"/>
                              </w:rPr>
                              <w:t>de</w:t>
                            </w:r>
                            <w:r w:rsidR="00572BF6" w:rsidRPr="008C0C8C">
                              <w:rPr>
                                <w:color w:val="403152" w:themeColor="accent4" w:themeShade="80"/>
                              </w:rPr>
                              <w:t xml:space="preserve"> veiligheids</w:t>
                            </w:r>
                            <w:r w:rsidRPr="008C0C8C">
                              <w:rPr>
                                <w:color w:val="403152" w:themeColor="accent4" w:themeShade="80"/>
                              </w:rPr>
                              <w:t>aspecten (documenten en risico’s)</w:t>
                            </w:r>
                            <w:r w:rsidR="00572BF6" w:rsidRPr="008C0C8C">
                              <w:rPr>
                                <w:color w:val="403152" w:themeColor="accent4" w:themeShade="80"/>
                              </w:rPr>
                              <w:t xml:space="preserve"> die relevant </w:t>
                            </w:r>
                            <w:r w:rsidRPr="008C0C8C">
                              <w:rPr>
                                <w:color w:val="403152" w:themeColor="accent4" w:themeShade="80"/>
                              </w:rPr>
                              <w:t>zijn voor het</w:t>
                            </w:r>
                            <w:r w:rsidR="00572BF6" w:rsidRPr="008C0C8C">
                              <w:rPr>
                                <w:color w:val="403152" w:themeColor="accent4" w:themeShade="80"/>
                              </w:rPr>
                              <w:t xml:space="preserve"> veiligheidsdome</w:t>
                            </w:r>
                            <w:r w:rsidRPr="008C0C8C">
                              <w:rPr>
                                <w:color w:val="403152" w:themeColor="accent4" w:themeShade="80"/>
                              </w:rPr>
                              <w:t>in Arbeidsveiligheid! De veiligheidsaspecten op het gebied van arbeidsveiligheid zijn opgenomen in het V&amp;G-dossier</w:t>
                            </w:r>
                            <w:r w:rsidR="008C0C8C" w:rsidRPr="008C0C8C">
                              <w:rPr>
                                <w:color w:val="403152" w:themeColor="accent4" w:themeShade="80"/>
                              </w:rPr>
                              <w:t xml:space="preserve"> zoals bedoeld in het Arbobesluit art. 2.30c.</w:t>
                            </w:r>
                            <w:r w:rsidR="00572BF6" w:rsidRPr="008C0C8C">
                              <w:rPr>
                                <w:color w:val="403152" w:themeColor="accent4" w:themeShade="80"/>
                              </w:rPr>
                              <w:t xml:space="preserve"> </w:t>
                            </w:r>
                            <w:r w:rsidR="008C0C8C">
                              <w:rPr>
                                <w:color w:val="403152" w:themeColor="accent4" w:themeShade="80"/>
                              </w:rPr>
                              <w:t xml:space="preserve">Naast het invullen van deze oplegnotitie is het dus altijd noodzakelijk het Sjabloon V&amp;G-dossier (MS Excel en/of Ultimo) compleet te maken. </w:t>
                            </w:r>
                          </w:p>
                          <w:p w14:paraId="3140C023" w14:textId="77777777" w:rsidR="008C0C8C" w:rsidRDefault="008C0C8C" w:rsidP="008C0C8C">
                            <w:pPr>
                              <w:rPr>
                                <w:color w:val="403152" w:themeColor="accent4" w:themeShade="80"/>
                              </w:rPr>
                            </w:pPr>
                          </w:p>
                          <w:p w14:paraId="002CAFE1" w14:textId="77777777" w:rsidR="008C0C8C" w:rsidRPr="008C0C8C" w:rsidRDefault="00572BF6" w:rsidP="008C0C8C">
                            <w:pPr>
                              <w:pStyle w:val="Lijstalinea"/>
                              <w:numPr>
                                <w:ilvl w:val="0"/>
                                <w:numId w:val="39"/>
                              </w:numPr>
                              <w:ind w:left="530"/>
                              <w:rPr>
                                <w:color w:val="403152" w:themeColor="accent4" w:themeShade="80"/>
                              </w:rPr>
                            </w:pPr>
                            <w:r w:rsidRPr="008C0C8C">
                              <w:rPr>
                                <w:color w:val="403152" w:themeColor="accent4" w:themeShade="80"/>
                              </w:rPr>
                              <w:t xml:space="preserve">Omdat Arboveiligheid in nagenoeg ieder veiligheidsdomein aan de orde kan zijn (vanuit deze domeinen kunnen namelijk ook Arbo-gerelateerde risico’s naar voren komen) kunnen ook documenten die opgesteld worden voor andere veiligheidsdomeinen informatie bevatten die relevant zijn voor het V&amp;G-dossier. </w:t>
                            </w:r>
                          </w:p>
                          <w:p w14:paraId="10E58C9B" w14:textId="77777777" w:rsidR="008C0C8C" w:rsidRDefault="008C0C8C" w:rsidP="008C0C8C">
                            <w:pPr>
                              <w:rPr>
                                <w:color w:val="403152" w:themeColor="accent4" w:themeShade="80"/>
                              </w:rPr>
                            </w:pPr>
                          </w:p>
                          <w:p w14:paraId="53D3C3F2" w14:textId="42B206BE" w:rsidR="00572BF6" w:rsidRPr="008C0C8C" w:rsidRDefault="008C0C8C" w:rsidP="008C0C8C">
                            <w:pPr>
                              <w:pStyle w:val="Lijstalinea"/>
                              <w:numPr>
                                <w:ilvl w:val="0"/>
                                <w:numId w:val="39"/>
                              </w:numPr>
                              <w:ind w:left="530"/>
                              <w:rPr>
                                <w:color w:val="403152" w:themeColor="accent4" w:themeShade="80"/>
                              </w:rPr>
                            </w:pPr>
                            <w:r w:rsidRPr="008C0C8C">
                              <w:rPr>
                                <w:color w:val="403152" w:themeColor="accent4" w:themeShade="80"/>
                              </w:rPr>
                              <w:t>Neem hier dus met name de aspecten (documenten) op die niet gerelateerd zijn aan Arbeidsveiligheid</w:t>
                            </w:r>
                            <w:r>
                              <w:rPr>
                                <w:color w:val="403152" w:themeColor="accent4" w:themeShade="80"/>
                              </w:rPr>
                              <w:t xml:space="preserve">. </w:t>
                            </w:r>
                          </w:p>
                          <w:p w14:paraId="1CB1423E" w14:textId="7E110EF9" w:rsidR="00572BF6" w:rsidRPr="008C0C8C" w:rsidRDefault="00572BF6">
                            <w:pPr>
                              <w:rPr>
                                <w:color w:val="1D1B11" w:themeColor="background2" w:themeShade="1A"/>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0D54CF6" id="Tekstvak 2" o:spid="_x0000_s1027" type="#_x0000_t202" style="position:absolute;margin-left:3.15pt;margin-top:37.05pt;width:363.05pt;height:115.9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" fillcolor="#e5b8b7 [1301]">
                <v:textbox style="mso-fit-shape-to-text:t">
                  <w:txbxContent>
                    <w:p w14:paraId="7C170009" w14:textId="77777777" w:rsidR="008C0C8C" w:rsidRDefault="00572BF6" w:rsidP="00572BF6">
                      <w:pPr>
                        <w:rPr>
                          <w:color w:val="403152" w:themeColor="accent4" w:themeShade="80"/>
                        </w:rPr>
                      </w:pPr>
                      <w:r w:rsidRPr="008C0C8C">
                        <w:rPr>
                          <w:color w:val="403152" w:themeColor="accent4" w:themeShade="80"/>
                        </w:rPr>
                        <w:t xml:space="preserve">Let op: </w:t>
                      </w:r>
                    </w:p>
                    <w:p w14:paraId="77332460" w14:textId="77777777" w:rsidR="008C0C8C" w:rsidRDefault="008C0C8C" w:rsidP="00572BF6">
                      <w:pPr>
                        <w:rPr>
                          <w:color w:val="403152" w:themeColor="accent4" w:themeShade="80"/>
                        </w:rPr>
                      </w:pPr>
                    </w:p>
                    <w:p w14:paraId="6E3A8EC8" w14:textId="3CCFCE6E" w:rsidR="008C0C8C" w:rsidRPr="008C0C8C" w:rsidRDefault="003427A0" w:rsidP="008C0C8C">
                      <w:pPr>
                        <w:pStyle w:val="Lijstalinea"/>
                        <w:numPr>
                          <w:ilvl w:val="0"/>
                          <w:numId w:val="39"/>
                        </w:numPr>
                        <w:ind w:left="530"/>
                        <w:rPr>
                          <w:color w:val="403152" w:themeColor="accent4" w:themeShade="80"/>
                        </w:rPr>
                      </w:pPr>
                      <w:r w:rsidRPr="008C0C8C">
                        <w:rPr>
                          <w:color w:val="403152" w:themeColor="accent4" w:themeShade="80"/>
                        </w:rPr>
                        <w:t>Dit IVD geeft</w:t>
                      </w:r>
                      <w:r w:rsidR="00572BF6" w:rsidRPr="008C0C8C">
                        <w:rPr>
                          <w:color w:val="403152" w:themeColor="accent4" w:themeShade="80"/>
                        </w:rPr>
                        <w:t xml:space="preserve"> </w:t>
                      </w:r>
                      <w:r w:rsidRPr="008C0C8C">
                        <w:rPr>
                          <w:b/>
                          <w:bCs/>
                          <w:i/>
                          <w:iCs/>
                          <w:color w:val="403152" w:themeColor="accent4" w:themeShade="80"/>
                        </w:rPr>
                        <w:t>geen</w:t>
                      </w:r>
                      <w:r w:rsidRPr="008C0C8C">
                        <w:rPr>
                          <w:color w:val="403152" w:themeColor="accent4" w:themeShade="80"/>
                        </w:rPr>
                        <w:t xml:space="preserve"> </w:t>
                      </w:r>
                      <w:r w:rsidR="00572BF6" w:rsidRPr="008C0C8C">
                        <w:rPr>
                          <w:color w:val="403152" w:themeColor="accent4" w:themeShade="80"/>
                        </w:rPr>
                        <w:t xml:space="preserve">inzicht in </w:t>
                      </w:r>
                      <w:r w:rsidRPr="008C0C8C">
                        <w:rPr>
                          <w:color w:val="403152" w:themeColor="accent4" w:themeShade="80"/>
                        </w:rPr>
                        <w:t>de</w:t>
                      </w:r>
                      <w:r w:rsidR="00572BF6" w:rsidRPr="008C0C8C">
                        <w:rPr>
                          <w:color w:val="403152" w:themeColor="accent4" w:themeShade="80"/>
                        </w:rPr>
                        <w:t xml:space="preserve"> veiligheids</w:t>
                      </w:r>
                      <w:r w:rsidRPr="008C0C8C">
                        <w:rPr>
                          <w:color w:val="403152" w:themeColor="accent4" w:themeShade="80"/>
                        </w:rPr>
                        <w:t>aspecten (documenten en risico’s)</w:t>
                      </w:r>
                      <w:r w:rsidR="00572BF6" w:rsidRPr="008C0C8C">
                        <w:rPr>
                          <w:color w:val="403152" w:themeColor="accent4" w:themeShade="80"/>
                        </w:rPr>
                        <w:t xml:space="preserve"> die relevant </w:t>
                      </w:r>
                      <w:r w:rsidRPr="008C0C8C">
                        <w:rPr>
                          <w:color w:val="403152" w:themeColor="accent4" w:themeShade="80"/>
                        </w:rPr>
                        <w:t>zijn voor het</w:t>
                      </w:r>
                      <w:r w:rsidR="00572BF6" w:rsidRPr="008C0C8C">
                        <w:rPr>
                          <w:color w:val="403152" w:themeColor="accent4" w:themeShade="80"/>
                        </w:rPr>
                        <w:t xml:space="preserve"> veiligheidsdome</w:t>
                      </w:r>
                      <w:r w:rsidRPr="008C0C8C">
                        <w:rPr>
                          <w:color w:val="403152" w:themeColor="accent4" w:themeShade="80"/>
                        </w:rPr>
                        <w:t>in Arbeidsveiligheid! De veiligheidsaspecten op het gebied van arbeidsveiligheid zijn opgenomen in het V&amp;G-dossier</w:t>
                      </w:r>
                      <w:r w:rsidR="008C0C8C" w:rsidRPr="008C0C8C">
                        <w:rPr>
                          <w:color w:val="403152" w:themeColor="accent4" w:themeShade="80"/>
                        </w:rPr>
                        <w:t xml:space="preserve"> zoals bedoeld in het Arbobesluit art. 2.30c.</w:t>
                      </w:r>
                      <w:r w:rsidR="00572BF6" w:rsidRPr="008C0C8C">
                        <w:rPr>
                          <w:color w:val="403152" w:themeColor="accent4" w:themeShade="80"/>
                        </w:rPr>
                        <w:t xml:space="preserve"> </w:t>
                      </w:r>
                      <w:r w:rsidR="008C0C8C">
                        <w:rPr>
                          <w:color w:val="403152" w:themeColor="accent4" w:themeShade="80"/>
                        </w:rPr>
                        <w:t xml:space="preserve">Naast het invullen van deze oplegnotitie is het dus altijd noodzakelijk het Sjabloon V&amp;G-dossier (MS Excel en/of Ultimo) compleet te maken. </w:t>
                      </w:r>
                    </w:p>
                    <w:p w14:paraId="3140C023" w14:textId="77777777" w:rsidR="008C0C8C" w:rsidRDefault="008C0C8C" w:rsidP="008C0C8C">
                      <w:pPr>
                        <w:rPr>
                          <w:color w:val="403152" w:themeColor="accent4" w:themeShade="80"/>
                        </w:rPr>
                      </w:pPr>
                    </w:p>
                    <w:p w14:paraId="002CAFE1" w14:textId="77777777" w:rsidR="008C0C8C" w:rsidRPr="008C0C8C" w:rsidRDefault="00572BF6" w:rsidP="008C0C8C">
                      <w:pPr>
                        <w:pStyle w:val="Lijstalinea"/>
                        <w:numPr>
                          <w:ilvl w:val="0"/>
                          <w:numId w:val="39"/>
                        </w:numPr>
                        <w:ind w:left="530"/>
                        <w:rPr>
                          <w:color w:val="403152" w:themeColor="accent4" w:themeShade="80"/>
                        </w:rPr>
                      </w:pPr>
                      <w:r w:rsidRPr="008C0C8C">
                        <w:rPr>
                          <w:color w:val="403152" w:themeColor="accent4" w:themeShade="80"/>
                        </w:rPr>
                        <w:t xml:space="preserve">Omdat Arboveiligheid in nagenoeg ieder veiligheidsdomein aan de orde kan zijn (vanuit deze domeinen kunnen namelijk ook Arbo-gerelateerde risico’s naar voren komen) kunnen ook documenten die opgesteld worden voor andere veiligheidsdomeinen informatie bevatten die relevant zijn voor het V&amp;G-dossier. </w:t>
                      </w:r>
                    </w:p>
                    <w:p w14:paraId="10E58C9B" w14:textId="77777777" w:rsidR="008C0C8C" w:rsidRDefault="008C0C8C" w:rsidP="008C0C8C">
                      <w:pPr>
                        <w:rPr>
                          <w:color w:val="403152" w:themeColor="accent4" w:themeShade="80"/>
                        </w:rPr>
                      </w:pPr>
                    </w:p>
                    <w:p w14:paraId="53D3C3F2" w14:textId="42B206BE" w:rsidR="00572BF6" w:rsidRPr="008C0C8C" w:rsidRDefault="008C0C8C" w:rsidP="008C0C8C">
                      <w:pPr>
                        <w:pStyle w:val="Lijstalinea"/>
                        <w:numPr>
                          <w:ilvl w:val="0"/>
                          <w:numId w:val="39"/>
                        </w:numPr>
                        <w:ind w:left="530"/>
                        <w:rPr>
                          <w:color w:val="403152" w:themeColor="accent4" w:themeShade="80"/>
                        </w:rPr>
                      </w:pPr>
                      <w:r w:rsidRPr="008C0C8C">
                        <w:rPr>
                          <w:color w:val="403152" w:themeColor="accent4" w:themeShade="80"/>
                        </w:rPr>
                        <w:t>Neem hier dus met name de aspecten (documenten) op die niet gerelateerd zijn aan Arbeidsveiligheid</w:t>
                      </w:r>
                      <w:r>
                        <w:rPr>
                          <w:color w:val="403152" w:themeColor="accent4" w:themeShade="80"/>
                        </w:rPr>
                        <w:t xml:space="preserve">. </w:t>
                      </w:r>
                    </w:p>
                    <w:p w14:paraId="1CB1423E" w14:textId="7E110EF9" w:rsidR="00572BF6" w:rsidRPr="008C0C8C" w:rsidRDefault="00572BF6">
                      <w:pPr>
                        <w:rPr>
                          <w:color w:val="1D1B11" w:themeColor="background2" w:themeShade="1A"/>
                        </w:rPr>
                      </w:pPr>
                    </w:p>
                  </w:txbxContent>
                </v:textbox>
                <w10:wrap type="topAndBottom" anchorx="margin"/>
              </v:shape>
            </w:pict>
          </mc:Fallback>
        </mc:AlternateContent>
      </w:r>
      <w:r w:rsidR="00AC1530" w:rsidRPr="00363A72">
        <w:rPr>
          <w:rFonts w:eastAsia="Times New Roman"/>
          <w:i/>
          <w:color w:val="FF0000"/>
          <w:szCs w:val="18"/>
        </w:rPr>
        <w:t>&lt; Markeer in bovenstaande lijst welke veiligheidsdomeinen voor dit object van toepassing zijn</w:t>
      </w:r>
      <w:r w:rsidR="00B60FBB" w:rsidRPr="00363A72">
        <w:rPr>
          <w:rFonts w:eastAsia="Times New Roman"/>
          <w:i/>
          <w:color w:val="FF0000"/>
          <w:szCs w:val="18"/>
        </w:rPr>
        <w:t xml:space="preserve"> </w:t>
      </w:r>
      <w:r w:rsidR="00AC1530" w:rsidRPr="00363A72">
        <w:rPr>
          <w:rFonts w:eastAsia="Times New Roman"/>
          <w:i/>
          <w:color w:val="FF0000"/>
          <w:szCs w:val="18"/>
        </w:rPr>
        <w:t>&gt;</w:t>
      </w:r>
    </w:p>
    <w:p w14:paraId="0CE020EB" w14:textId="77777777" w:rsidR="00572BF6" w:rsidRDefault="00572BF6" w:rsidP="00AC0DF3">
      <w:pPr>
        <w:rPr>
          <w:rFonts w:eastAsia="Times New Roman"/>
          <w:i/>
          <w:color w:val="FF0000"/>
          <w:szCs w:val="18"/>
        </w:rPr>
      </w:pPr>
    </w:p>
    <w:p w14:paraId="0ECA5766" w14:textId="77777777" w:rsidR="00572BF6" w:rsidRPr="00FF6344" w:rsidRDefault="00572BF6" w:rsidP="00AC0DF3">
      <w:pPr>
        <w:rPr>
          <w:rFonts w:eastAsia="Times New Roman"/>
          <w:color w:val="FF0000"/>
          <w:szCs w:val="18"/>
        </w:rPr>
      </w:pPr>
    </w:p>
    <w:p w14:paraId="2DAA1262" w14:textId="77777777" w:rsidR="008C0C8C" w:rsidRDefault="008C0C8C" w:rsidP="00AC0DF3">
      <w:pPr>
        <w:rPr>
          <w:rFonts w:eastAsia="Times New Roman"/>
          <w:b/>
          <w:szCs w:val="18"/>
        </w:rPr>
      </w:pPr>
    </w:p>
    <w:p w14:paraId="62BF624A" w14:textId="77777777" w:rsidR="008C0C8C" w:rsidRDefault="008C0C8C" w:rsidP="00AC0DF3">
      <w:pPr>
        <w:rPr>
          <w:rFonts w:eastAsia="Times New Roman"/>
          <w:b/>
          <w:szCs w:val="18"/>
        </w:rPr>
      </w:pPr>
    </w:p>
    <w:p w14:paraId="7F6F30B8" w14:textId="70901696" w:rsidR="00F55E48" w:rsidRPr="00F55E48" w:rsidRDefault="00585641" w:rsidP="00AC0DF3">
      <w:pPr>
        <w:rPr>
          <w:rFonts w:eastAsia="Times New Roman"/>
          <w:b/>
          <w:szCs w:val="18"/>
        </w:rPr>
      </w:pPr>
      <w:r>
        <w:rPr>
          <w:rFonts w:eastAsia="Times New Roman"/>
          <w:b/>
          <w:szCs w:val="18"/>
        </w:rPr>
        <w:lastRenderedPageBreak/>
        <w:t xml:space="preserve">Doel </w:t>
      </w:r>
      <w:r w:rsidR="00F55E48" w:rsidRPr="00F55E48">
        <w:rPr>
          <w:rFonts w:eastAsia="Times New Roman"/>
          <w:b/>
          <w:szCs w:val="18"/>
        </w:rPr>
        <w:t>IVD</w:t>
      </w:r>
    </w:p>
    <w:p w14:paraId="7A31D325" w14:textId="69EF2F1B" w:rsidR="00C13E32" w:rsidRDefault="00BC3F70" w:rsidP="00AC0DF3">
      <w:pPr>
        <w:rPr>
          <w:rFonts w:eastAsia="Times New Roman"/>
          <w:szCs w:val="18"/>
        </w:rPr>
      </w:pPr>
      <w:r>
        <w:t xml:space="preserve">De </w:t>
      </w:r>
      <w:r w:rsidR="00B8733C">
        <w:t xml:space="preserve">opgenomen documentatie in </w:t>
      </w:r>
      <w:r>
        <w:t xml:space="preserve">het IVD </w:t>
      </w:r>
      <w:r w:rsidR="00B8733C">
        <w:t xml:space="preserve">heeft een </w:t>
      </w:r>
      <w:r>
        <w:rPr>
          <w:b/>
        </w:rPr>
        <w:t>tactisch</w:t>
      </w:r>
      <w:r>
        <w:t xml:space="preserve"> en </w:t>
      </w:r>
      <w:r w:rsidRPr="00AA6A1A">
        <w:rPr>
          <w:b/>
        </w:rPr>
        <w:t>operationeel</w:t>
      </w:r>
      <w:r w:rsidR="00B8733C">
        <w:rPr>
          <w:b/>
        </w:rPr>
        <w:t xml:space="preserve"> </w:t>
      </w:r>
      <w:r w:rsidR="00B8733C" w:rsidRPr="000F2568">
        <w:t>doel</w:t>
      </w:r>
      <w:r w:rsidRPr="00B8733C">
        <w:t>.</w:t>
      </w:r>
      <w:r>
        <w:t xml:space="preserve"> Uitkomsten van een risicobeoordeling kan leiden tot tactische keuzen om (fysieke) aanpassingen aan een object in de budgetprogrammering mee te nemen t.b.v. het reduceren van risico’s. Tegelijk zijn er risico’s die niet met een fysieke aanpassing weg te nemen zijn maar die wel van belang zijn om te kennen als </w:t>
      </w:r>
      <w:r w:rsidRPr="00734D23">
        <w:t xml:space="preserve">de </w:t>
      </w:r>
      <w:r>
        <w:t>uitvoerende partij er in de operatie (aanleg, onderhoud, bediening etc.) aan blootgesteld kan worden. Voor mitigatie (reduceren) van deze risico’s kan worden besloten om onderzoek te laten verrichten, werk(onderhoud) instructies te schrijven en/of trainingen te organiseren. Ook kan worden besloten om met een werkvergunningenproces te gaan werken voor een bepaald werksoort. Deze documentatie dient vervolgens te worden opgenomen in het IVD.</w:t>
      </w:r>
    </w:p>
    <w:p w14:paraId="29C309F0" w14:textId="77777777" w:rsidR="00C13E32" w:rsidRDefault="00C13E32" w:rsidP="00AC0DF3">
      <w:pPr>
        <w:rPr>
          <w:rFonts w:eastAsia="Times New Roman"/>
          <w:szCs w:val="18"/>
        </w:rPr>
      </w:pPr>
    </w:p>
    <w:p w14:paraId="4FD4DF8D" w14:textId="36E647BD" w:rsidR="006D3C45" w:rsidRDefault="00EC529E" w:rsidP="00AC0DF3">
      <w:pPr>
        <w:rPr>
          <w:rFonts w:eastAsia="Times New Roman"/>
          <w:szCs w:val="18"/>
        </w:rPr>
      </w:pPr>
      <w:r w:rsidRPr="00EC529E">
        <w:rPr>
          <w:rFonts w:eastAsia="Times New Roman"/>
          <w:szCs w:val="18"/>
        </w:rPr>
        <w:t xml:space="preserve">De bedoeling van het IVD is dat degenen, die </w:t>
      </w:r>
      <w:r w:rsidR="00B8733C">
        <w:rPr>
          <w:rFonts w:eastAsia="Times New Roman"/>
          <w:szCs w:val="18"/>
        </w:rPr>
        <w:t xml:space="preserve">het IVD beheren </w:t>
      </w:r>
      <w:r w:rsidR="0047585C">
        <w:rPr>
          <w:rFonts w:eastAsia="Times New Roman"/>
          <w:szCs w:val="18"/>
        </w:rPr>
        <w:t xml:space="preserve">en </w:t>
      </w:r>
      <w:r w:rsidR="00585641">
        <w:rPr>
          <w:rFonts w:eastAsia="Times New Roman"/>
          <w:szCs w:val="18"/>
        </w:rPr>
        <w:t>gebruiken voor de budget-</w:t>
      </w:r>
      <w:r w:rsidR="0047585C">
        <w:rPr>
          <w:rFonts w:eastAsia="Times New Roman"/>
          <w:szCs w:val="18"/>
        </w:rPr>
        <w:t>programmer</w:t>
      </w:r>
      <w:r w:rsidR="00585641">
        <w:rPr>
          <w:rFonts w:eastAsia="Times New Roman"/>
          <w:szCs w:val="18"/>
        </w:rPr>
        <w:t>ing</w:t>
      </w:r>
      <w:r w:rsidR="0047585C">
        <w:rPr>
          <w:rFonts w:eastAsia="Times New Roman"/>
          <w:szCs w:val="18"/>
        </w:rPr>
        <w:t xml:space="preserve"> </w:t>
      </w:r>
      <w:r w:rsidR="00B8733C">
        <w:rPr>
          <w:rFonts w:eastAsia="Times New Roman"/>
          <w:szCs w:val="18"/>
        </w:rPr>
        <w:t xml:space="preserve">(tactisch) en het IVD gebruiken voor het verrichten van </w:t>
      </w:r>
      <w:r w:rsidRPr="00EC529E">
        <w:rPr>
          <w:rFonts w:eastAsia="Times New Roman"/>
          <w:szCs w:val="18"/>
        </w:rPr>
        <w:t xml:space="preserve">werkzaamheden </w:t>
      </w:r>
      <w:r w:rsidR="00B8733C">
        <w:rPr>
          <w:rFonts w:eastAsia="Times New Roman"/>
          <w:szCs w:val="18"/>
        </w:rPr>
        <w:t xml:space="preserve">(operationeel) </w:t>
      </w:r>
      <w:r w:rsidRPr="00EC529E">
        <w:rPr>
          <w:rFonts w:eastAsia="Times New Roman"/>
          <w:szCs w:val="18"/>
        </w:rPr>
        <w:t xml:space="preserve"> aan een object, op de hoogte zijn van</w:t>
      </w:r>
      <w:r w:rsidR="006D3C45">
        <w:rPr>
          <w:rFonts w:eastAsia="Times New Roman"/>
          <w:szCs w:val="18"/>
        </w:rPr>
        <w:t>:</w:t>
      </w:r>
    </w:p>
    <w:p w14:paraId="375B73BA" w14:textId="4974821D" w:rsidR="006D3C45" w:rsidRPr="00E5246F" w:rsidRDefault="00EC529E" w:rsidP="00E5246F">
      <w:pPr>
        <w:pStyle w:val="Lijstalinea"/>
        <w:numPr>
          <w:ilvl w:val="0"/>
          <w:numId w:val="35"/>
        </w:numPr>
        <w:rPr>
          <w:rFonts w:eastAsia="Times New Roman"/>
          <w:szCs w:val="18"/>
        </w:rPr>
      </w:pPr>
      <w:r w:rsidRPr="00E5246F">
        <w:rPr>
          <w:rFonts w:eastAsia="Times New Roman"/>
          <w:szCs w:val="18"/>
        </w:rPr>
        <w:t>de bouwkundige</w:t>
      </w:r>
      <w:r w:rsidR="006D3C45" w:rsidRPr="00E5246F">
        <w:rPr>
          <w:rFonts w:eastAsia="Times New Roman"/>
          <w:szCs w:val="18"/>
        </w:rPr>
        <w:t xml:space="preserve"> kenmerken van het object</w:t>
      </w:r>
      <w:r w:rsidR="00E5246F">
        <w:rPr>
          <w:rFonts w:eastAsia="Times New Roman"/>
          <w:szCs w:val="18"/>
        </w:rPr>
        <w:t>;</w:t>
      </w:r>
    </w:p>
    <w:p w14:paraId="135DD3F1" w14:textId="0C12BC45" w:rsidR="006D3C45" w:rsidRPr="00E5246F" w:rsidRDefault="006D3C45" w:rsidP="00E5246F">
      <w:pPr>
        <w:pStyle w:val="Lijstalinea"/>
        <w:numPr>
          <w:ilvl w:val="0"/>
          <w:numId w:val="35"/>
        </w:numPr>
        <w:rPr>
          <w:rFonts w:eastAsia="Times New Roman"/>
          <w:szCs w:val="18"/>
        </w:rPr>
      </w:pPr>
      <w:r w:rsidRPr="00E5246F">
        <w:rPr>
          <w:rFonts w:eastAsia="Times New Roman"/>
          <w:szCs w:val="18"/>
        </w:rPr>
        <w:t>de technische kenmerken van het object;</w:t>
      </w:r>
    </w:p>
    <w:p w14:paraId="63BCA899" w14:textId="00633DC1" w:rsidR="00EC529E" w:rsidRPr="000F2568" w:rsidRDefault="006D3C45" w:rsidP="00AC0DF3">
      <w:pPr>
        <w:pStyle w:val="Lijstalinea"/>
        <w:numPr>
          <w:ilvl w:val="0"/>
          <w:numId w:val="35"/>
        </w:numPr>
        <w:rPr>
          <w:rFonts w:eastAsia="Times New Roman"/>
          <w:szCs w:val="18"/>
        </w:rPr>
      </w:pPr>
      <w:r w:rsidRPr="00E5246F">
        <w:rPr>
          <w:rFonts w:eastAsia="Times New Roman"/>
          <w:szCs w:val="18"/>
        </w:rPr>
        <w:t>de organisatorische kenmerken (denk aan vige</w:t>
      </w:r>
      <w:r w:rsidR="00E5246F" w:rsidRPr="00E5246F">
        <w:rPr>
          <w:rFonts w:eastAsia="Times New Roman"/>
          <w:szCs w:val="18"/>
        </w:rPr>
        <w:t>rende huisregels)</w:t>
      </w:r>
      <w:r w:rsidR="00E5246F">
        <w:rPr>
          <w:rFonts w:eastAsia="Times New Roman"/>
          <w:szCs w:val="18"/>
        </w:rPr>
        <w:t>.</w:t>
      </w:r>
      <w:r w:rsidR="00EC529E" w:rsidRPr="00E5246F">
        <w:rPr>
          <w:rFonts w:eastAsia="Times New Roman"/>
          <w:szCs w:val="18"/>
        </w:rPr>
        <w:t xml:space="preserve"> </w:t>
      </w:r>
    </w:p>
    <w:p w14:paraId="0D78AD15" w14:textId="5827D011" w:rsidR="00053F26" w:rsidRDefault="00053F26" w:rsidP="00F55E48">
      <w:pPr>
        <w:pStyle w:val="Broodtekst"/>
      </w:pPr>
    </w:p>
    <w:p w14:paraId="27B7A93C" w14:textId="5854E734" w:rsidR="000C4BCD" w:rsidRDefault="000C4BCD" w:rsidP="00F55E48">
      <w:pPr>
        <w:ind w:left="170"/>
        <w:rPr>
          <w:szCs w:val="18"/>
        </w:rPr>
      </w:pPr>
      <w:r w:rsidRPr="000C4BCD">
        <w:rPr>
          <w:szCs w:val="18"/>
        </w:rPr>
        <w:t xml:space="preserve">Met "object" worden zowel lijn-objecten (zoals wegen en vaarwegen) alsmede punt-objecten (zoals sluizen en viaducten) en vlak-objecten (zoals uiterwaarden) bedoeld inclusief kleiner areaal zoals een portaal, onderdoorgang of apparaat-kast. Het IVD kan ook bestaan uit een samenvoeging van objecten zoals bijvoorbeeld bij een </w:t>
      </w:r>
      <w:r w:rsidR="001F19D8">
        <w:rPr>
          <w:szCs w:val="18"/>
        </w:rPr>
        <w:t>netwerkschakel</w:t>
      </w:r>
      <w:r w:rsidRPr="000C4BCD">
        <w:rPr>
          <w:szCs w:val="18"/>
        </w:rPr>
        <w:t xml:space="preserve"> of  ‘(sluizen)complex’.  </w:t>
      </w:r>
    </w:p>
    <w:p w14:paraId="28A8E232" w14:textId="77777777" w:rsidR="000C4BCD" w:rsidRDefault="000C4BCD" w:rsidP="00F55E48">
      <w:pPr>
        <w:ind w:left="170"/>
        <w:rPr>
          <w:szCs w:val="18"/>
        </w:rPr>
      </w:pPr>
    </w:p>
    <w:p w14:paraId="39545CF4" w14:textId="6D5BD3F9" w:rsidR="00E5246F" w:rsidRPr="00F55E48" w:rsidRDefault="00E5246F" w:rsidP="00F55E48">
      <w:pPr>
        <w:ind w:left="170"/>
        <w:rPr>
          <w:rFonts w:eastAsia="Times New Roman"/>
          <w:i/>
          <w:szCs w:val="18"/>
        </w:rPr>
      </w:pPr>
      <w:r w:rsidRPr="00F55E48">
        <w:rPr>
          <w:rFonts w:eastAsia="Times New Roman"/>
          <w:i/>
          <w:szCs w:val="18"/>
        </w:rPr>
        <w:t xml:space="preserve">Let op: </w:t>
      </w:r>
      <w:r w:rsidR="00F55E48">
        <w:rPr>
          <w:rFonts w:eastAsia="Times New Roman"/>
          <w:i/>
          <w:szCs w:val="18"/>
        </w:rPr>
        <w:t xml:space="preserve">de </w:t>
      </w:r>
      <w:r w:rsidR="001F19D8">
        <w:rPr>
          <w:rFonts w:eastAsia="Times New Roman"/>
          <w:i/>
          <w:szCs w:val="18"/>
        </w:rPr>
        <w:t xml:space="preserve">V&amp;G </w:t>
      </w:r>
      <w:r w:rsidRPr="00F55E48">
        <w:rPr>
          <w:rFonts w:eastAsia="Times New Roman"/>
          <w:i/>
          <w:szCs w:val="18"/>
        </w:rPr>
        <w:t>risico’s van het object horen niet in deze oplegnotitie. D</w:t>
      </w:r>
      <w:r w:rsidR="001F19D8">
        <w:rPr>
          <w:rFonts w:eastAsia="Times New Roman"/>
          <w:i/>
          <w:szCs w:val="18"/>
        </w:rPr>
        <w:t>eze</w:t>
      </w:r>
      <w:r w:rsidRPr="00F55E48">
        <w:rPr>
          <w:rFonts w:eastAsia="Times New Roman"/>
          <w:i/>
          <w:szCs w:val="18"/>
        </w:rPr>
        <w:t xml:space="preserve"> staan in </w:t>
      </w:r>
      <w:r w:rsidR="001F19D8">
        <w:rPr>
          <w:rFonts w:eastAsia="Times New Roman"/>
          <w:i/>
          <w:szCs w:val="18"/>
        </w:rPr>
        <w:t>het V&amp;G</w:t>
      </w:r>
      <w:r w:rsidR="008831D7">
        <w:rPr>
          <w:rFonts w:eastAsia="Times New Roman"/>
          <w:i/>
          <w:szCs w:val="18"/>
        </w:rPr>
        <w:t>-</w:t>
      </w:r>
      <w:r w:rsidR="001F19D8">
        <w:rPr>
          <w:rFonts w:eastAsia="Times New Roman"/>
          <w:i/>
          <w:szCs w:val="18"/>
        </w:rPr>
        <w:t>dossier</w:t>
      </w:r>
      <w:r w:rsidRPr="00F55E48">
        <w:rPr>
          <w:rFonts w:eastAsia="Times New Roman"/>
          <w:i/>
          <w:szCs w:val="18"/>
        </w:rPr>
        <w:t xml:space="preserve"> van het object </w:t>
      </w:r>
      <w:r w:rsidR="00F55E48">
        <w:rPr>
          <w:rFonts w:eastAsia="Times New Roman"/>
          <w:i/>
          <w:szCs w:val="18"/>
        </w:rPr>
        <w:t>weergegeven!</w:t>
      </w:r>
    </w:p>
    <w:p w14:paraId="0EF304D3" w14:textId="4975C942" w:rsidR="00604600" w:rsidRDefault="00604600" w:rsidP="00AC0DF3">
      <w:pPr>
        <w:pStyle w:val="Broodtekst"/>
      </w:pPr>
    </w:p>
    <w:p w14:paraId="49A90B60" w14:textId="6B1D0F22" w:rsidR="00F55E48" w:rsidRPr="00F55E48" w:rsidRDefault="00F55E48" w:rsidP="00AC0DF3">
      <w:pPr>
        <w:pStyle w:val="Broodtekst"/>
        <w:rPr>
          <w:b/>
        </w:rPr>
      </w:pPr>
      <w:r w:rsidRPr="00F55E48">
        <w:rPr>
          <w:b/>
        </w:rPr>
        <w:t>Leeswijzer</w:t>
      </w:r>
    </w:p>
    <w:p w14:paraId="1C0CBCC4" w14:textId="3250325E" w:rsidR="0036319D" w:rsidRDefault="00394318" w:rsidP="00AC0DF3">
      <w:pPr>
        <w:pStyle w:val="Broodtekst"/>
      </w:pPr>
      <w:r>
        <w:t>Achtereenvolgens wordt</w:t>
      </w:r>
      <w:r w:rsidR="00A93A9C">
        <w:t xml:space="preserve"> behandeld:</w:t>
      </w:r>
    </w:p>
    <w:p w14:paraId="2FB261D4" w14:textId="0A247C8E" w:rsidR="00A93A9C" w:rsidRDefault="00F55E48" w:rsidP="00E5246F">
      <w:pPr>
        <w:pStyle w:val="Broodtekst"/>
        <w:numPr>
          <w:ilvl w:val="0"/>
          <w:numId w:val="36"/>
        </w:numPr>
      </w:pPr>
      <w:r>
        <w:t>Hoofdstuk 1: o</w:t>
      </w:r>
      <w:r w:rsidR="00A93A9C">
        <w:t>m welk object het gaat;</w:t>
      </w:r>
    </w:p>
    <w:p w14:paraId="1A26B8E7" w14:textId="41386EBC" w:rsidR="00A93A9C" w:rsidRDefault="00F55E48" w:rsidP="00E5246F">
      <w:pPr>
        <w:pStyle w:val="Broodtekst"/>
        <w:numPr>
          <w:ilvl w:val="0"/>
          <w:numId w:val="36"/>
        </w:numPr>
      </w:pPr>
      <w:r>
        <w:t>Hoofdstuk 2: w</w:t>
      </w:r>
      <w:r w:rsidR="00A93A9C">
        <w:t xml:space="preserve">elke </w:t>
      </w:r>
      <w:r>
        <w:t>veiligheids</w:t>
      </w:r>
      <w:r w:rsidR="00CE74FF">
        <w:t xml:space="preserve">informatie </w:t>
      </w:r>
      <w:r w:rsidR="00A93A9C">
        <w:t>beschikbaar is voor he</w:t>
      </w:r>
      <w:r w:rsidR="00CE74FF">
        <w:t>t specifieke object.</w:t>
      </w:r>
    </w:p>
    <w:p w14:paraId="5A902D83" w14:textId="77777777" w:rsidR="00C33D57" w:rsidRDefault="00C33D57" w:rsidP="00AC0DF3">
      <w:pPr>
        <w:pStyle w:val="Broodtekst"/>
      </w:pPr>
    </w:p>
    <w:p w14:paraId="6C105E29" w14:textId="77777777" w:rsidR="00184EF2" w:rsidRDefault="00184EF2" w:rsidP="00C33D57">
      <w:pPr>
        <w:pStyle w:val="Broodtekst"/>
      </w:pPr>
    </w:p>
    <w:p w14:paraId="545C0286" w14:textId="77777777" w:rsidR="00F10506" w:rsidRDefault="00F10506" w:rsidP="00453136"/>
    <w:p w14:paraId="47B434AA" w14:textId="77777777" w:rsidR="0036319D" w:rsidRDefault="0036319D" w:rsidP="0036319D">
      <w:pPr>
        <w:pStyle w:val="HoofdstukGenummerd"/>
      </w:pPr>
      <w:bookmarkStart w:id="3" w:name="_Toc90641100"/>
      <w:r>
        <w:t>Object identificatie</w:t>
      </w:r>
      <w:bookmarkEnd w:id="3"/>
    </w:p>
    <w:p w14:paraId="67553B32" w14:textId="77777777" w:rsidR="00CE0285" w:rsidRDefault="00CE0285" w:rsidP="00CE0285">
      <w:pPr>
        <w:pStyle w:val="Broodtekst"/>
      </w:pPr>
    </w:p>
    <w:p w14:paraId="4BCCCB0C" w14:textId="77777777" w:rsidR="00CE0285" w:rsidRDefault="0036319D" w:rsidP="00CE0285">
      <w:pPr>
        <w:pStyle w:val="Paragraaf"/>
      </w:pPr>
      <w:bookmarkStart w:id="4" w:name="_Toc90641101"/>
      <w:r>
        <w:t xml:space="preserve">Naam </w:t>
      </w:r>
      <w:r w:rsidR="00DC56C7">
        <w:t>van het object</w:t>
      </w:r>
      <w:bookmarkEnd w:id="4"/>
    </w:p>
    <w:p w14:paraId="0A967C0E" w14:textId="77777777" w:rsidR="00CE0285" w:rsidRDefault="00CE0285" w:rsidP="00CE0285">
      <w:pPr>
        <w:pStyle w:val="Broodtekst"/>
      </w:pPr>
    </w:p>
    <w:p w14:paraId="4A21DFC1" w14:textId="77777777" w:rsidR="00CE0285" w:rsidRDefault="00FA7DD1" w:rsidP="00CE0285">
      <w:pPr>
        <w:pStyle w:val="Broodtekst"/>
        <w:rPr>
          <w:i/>
          <w:color w:val="FF0000"/>
        </w:rPr>
      </w:pPr>
      <w:r w:rsidRPr="003A24C2">
        <w:rPr>
          <w:i/>
          <w:color w:val="FF0000"/>
        </w:rPr>
        <w:t>&lt; naam waaronder het object binnen RWS bekend is, eventueel gevolgd door de populaire benaming &gt;</w:t>
      </w:r>
    </w:p>
    <w:p w14:paraId="0A898D8A" w14:textId="77777777" w:rsidR="00FE3A79" w:rsidRDefault="00FE3A79" w:rsidP="00CE0285">
      <w:pPr>
        <w:pStyle w:val="Broodtekst"/>
        <w:rPr>
          <w:i/>
          <w:color w:val="FF0000"/>
        </w:rPr>
      </w:pPr>
    </w:p>
    <w:tbl>
      <w:tblPr>
        <w:tblStyle w:val="Tabelraster"/>
        <w:tblW w:w="0" w:type="auto"/>
        <w:tblLook w:val="04A0" w:firstRow="1" w:lastRow="0" w:firstColumn="1" w:lastColumn="0" w:noHBand="0" w:noVBand="1"/>
      </w:tblPr>
      <w:tblGrid>
        <w:gridCol w:w="4531"/>
        <w:gridCol w:w="3168"/>
      </w:tblGrid>
      <w:tr w:rsidR="00FE3A79" w14:paraId="0111379C" w14:textId="77777777" w:rsidTr="00FE3A79">
        <w:tc>
          <w:tcPr>
            <w:tcW w:w="4531" w:type="dxa"/>
          </w:tcPr>
          <w:p w14:paraId="79D5C3D0" w14:textId="5CC837BF" w:rsidR="00FE3A79" w:rsidRPr="00FE3A79" w:rsidRDefault="00FE3A79" w:rsidP="00CE0285">
            <w:pPr>
              <w:pStyle w:val="Broodtekst"/>
              <w:rPr>
                <w:i/>
                <w:color w:val="403152" w:themeColor="accent4" w:themeShade="80"/>
              </w:rPr>
            </w:pPr>
            <w:r w:rsidRPr="00FE3A79">
              <w:rPr>
                <w:i/>
                <w:color w:val="403152" w:themeColor="accent4" w:themeShade="80"/>
              </w:rPr>
              <w:t>Objectsoort:</w:t>
            </w:r>
          </w:p>
        </w:tc>
        <w:tc>
          <w:tcPr>
            <w:tcW w:w="3168" w:type="dxa"/>
          </w:tcPr>
          <w:p w14:paraId="18C60DEF" w14:textId="77777777" w:rsidR="00FE3A79" w:rsidRPr="00FE3A79" w:rsidRDefault="00FE3A79" w:rsidP="00CE0285">
            <w:pPr>
              <w:pStyle w:val="Broodtekst"/>
              <w:rPr>
                <w:i/>
                <w:color w:val="403152" w:themeColor="accent4" w:themeShade="80"/>
              </w:rPr>
            </w:pPr>
          </w:p>
        </w:tc>
      </w:tr>
      <w:tr w:rsidR="00FE3A79" w14:paraId="7B36D231" w14:textId="77777777" w:rsidTr="00FE3A79">
        <w:tc>
          <w:tcPr>
            <w:tcW w:w="4531" w:type="dxa"/>
          </w:tcPr>
          <w:p w14:paraId="0C8F0E7A" w14:textId="1216C271" w:rsidR="00FE3A79" w:rsidRPr="00FE3A79" w:rsidRDefault="00FE3A79" w:rsidP="00CE0285">
            <w:pPr>
              <w:pStyle w:val="Broodtekst"/>
              <w:rPr>
                <w:i/>
                <w:color w:val="403152" w:themeColor="accent4" w:themeShade="80"/>
              </w:rPr>
            </w:pPr>
            <w:r w:rsidRPr="00FE3A79">
              <w:rPr>
                <w:i/>
                <w:color w:val="403152" w:themeColor="accent4" w:themeShade="80"/>
              </w:rPr>
              <w:t>Onderdeel van Complex (omschrijving):</w:t>
            </w:r>
          </w:p>
        </w:tc>
        <w:tc>
          <w:tcPr>
            <w:tcW w:w="3168" w:type="dxa"/>
          </w:tcPr>
          <w:p w14:paraId="672B17A4" w14:textId="77777777" w:rsidR="00FE3A79" w:rsidRPr="00FE3A79" w:rsidRDefault="00FE3A79" w:rsidP="00CE0285">
            <w:pPr>
              <w:pStyle w:val="Broodtekst"/>
              <w:rPr>
                <w:i/>
                <w:color w:val="403152" w:themeColor="accent4" w:themeShade="80"/>
              </w:rPr>
            </w:pPr>
          </w:p>
        </w:tc>
      </w:tr>
      <w:tr w:rsidR="00FE3A79" w14:paraId="764D2AF2" w14:textId="77777777" w:rsidTr="00FE3A79">
        <w:tc>
          <w:tcPr>
            <w:tcW w:w="4531" w:type="dxa"/>
          </w:tcPr>
          <w:p w14:paraId="012AA1A2" w14:textId="1FB423A5" w:rsidR="00FE3A79" w:rsidRPr="00FE3A79" w:rsidRDefault="00FE3A79" w:rsidP="00CE0285">
            <w:pPr>
              <w:pStyle w:val="Broodtekst"/>
              <w:rPr>
                <w:i/>
                <w:color w:val="403152" w:themeColor="accent4" w:themeShade="80"/>
              </w:rPr>
            </w:pPr>
            <w:r w:rsidRPr="00FE3A79">
              <w:rPr>
                <w:i/>
                <w:color w:val="403152" w:themeColor="accent4" w:themeShade="80"/>
              </w:rPr>
              <w:t>Onderdeel van Netwerkschakel (omschrijving):</w:t>
            </w:r>
          </w:p>
        </w:tc>
        <w:tc>
          <w:tcPr>
            <w:tcW w:w="3168" w:type="dxa"/>
          </w:tcPr>
          <w:p w14:paraId="5B8772D5" w14:textId="77777777" w:rsidR="00FE3A79" w:rsidRPr="00FE3A79" w:rsidRDefault="00FE3A79" w:rsidP="00CE0285">
            <w:pPr>
              <w:pStyle w:val="Broodtekst"/>
              <w:rPr>
                <w:i/>
                <w:color w:val="403152" w:themeColor="accent4" w:themeShade="80"/>
              </w:rPr>
            </w:pPr>
          </w:p>
        </w:tc>
      </w:tr>
    </w:tbl>
    <w:p w14:paraId="1091D193" w14:textId="77777777" w:rsidR="0036319D" w:rsidRDefault="0036319D" w:rsidP="00CE0285">
      <w:pPr>
        <w:pStyle w:val="Broodtekst"/>
      </w:pPr>
    </w:p>
    <w:p w14:paraId="45219B71" w14:textId="77777777" w:rsidR="0036319D" w:rsidRDefault="00FA7DD1" w:rsidP="0036319D">
      <w:pPr>
        <w:pStyle w:val="Paragraaf"/>
      </w:pPr>
      <w:bookmarkStart w:id="5" w:name="_Toc90641102"/>
      <w:r>
        <w:t>Kenmerken van het object</w:t>
      </w:r>
      <w:bookmarkEnd w:id="5"/>
    </w:p>
    <w:p w14:paraId="355509E1" w14:textId="77777777" w:rsidR="00FA7DD1" w:rsidRDefault="00FA7DD1" w:rsidP="00FA7DD1">
      <w:pPr>
        <w:pStyle w:val="Broodtekst"/>
      </w:pPr>
    </w:p>
    <w:p w14:paraId="1A68CFB0" w14:textId="6ED24E51" w:rsidR="00FA7DD1" w:rsidRDefault="00FA7DD1" w:rsidP="00FA7DD1">
      <w:pPr>
        <w:pStyle w:val="Broodtekst"/>
        <w:rPr>
          <w:i/>
          <w:color w:val="FF0000"/>
        </w:rPr>
      </w:pPr>
      <w:r w:rsidRPr="003A24C2">
        <w:rPr>
          <w:i/>
          <w:color w:val="FF0000"/>
        </w:rPr>
        <w:t>&lt; omschrijving</w:t>
      </w:r>
      <w:r w:rsidR="00F55E48" w:rsidRPr="003A24C2">
        <w:rPr>
          <w:i/>
          <w:color w:val="FF0000"/>
        </w:rPr>
        <w:t xml:space="preserve"> </w:t>
      </w:r>
      <w:r w:rsidRPr="003A24C2">
        <w:rPr>
          <w:i/>
          <w:color w:val="FF0000"/>
        </w:rPr>
        <w:t>waardoor het object wordt gekarakteriseerd, bijvoorbeeld type, uitvoeringswijze, materiaal, netwerkfunctie</w:t>
      </w:r>
      <w:r w:rsidR="00700CCE" w:rsidRPr="003A24C2">
        <w:rPr>
          <w:i/>
          <w:color w:val="FF0000"/>
        </w:rPr>
        <w:t xml:space="preserve">. </w:t>
      </w:r>
      <w:r w:rsidR="00F10506" w:rsidRPr="003A24C2">
        <w:rPr>
          <w:i/>
          <w:color w:val="FF0000"/>
        </w:rPr>
        <w:t>Maar</w:t>
      </w:r>
      <w:r w:rsidR="00700CCE" w:rsidRPr="003A24C2">
        <w:rPr>
          <w:i/>
          <w:color w:val="FF0000"/>
        </w:rPr>
        <w:t xml:space="preserve"> ook waaruit de scope van het IVD bestaat, bijvoorbeeld object, </w:t>
      </w:r>
      <w:r w:rsidR="001F19D8">
        <w:rPr>
          <w:i/>
          <w:color w:val="FF0000"/>
        </w:rPr>
        <w:t>netwerkschakel</w:t>
      </w:r>
      <w:r w:rsidR="00700CCE" w:rsidRPr="003A24C2">
        <w:rPr>
          <w:i/>
          <w:color w:val="FF0000"/>
        </w:rPr>
        <w:t xml:space="preserve"> of complex</w:t>
      </w:r>
      <w:r w:rsidR="00F10506" w:rsidRPr="003A24C2">
        <w:rPr>
          <w:i/>
          <w:color w:val="FF0000"/>
        </w:rPr>
        <w:t xml:space="preserve"> (</w:t>
      </w:r>
      <w:r w:rsidR="00700CCE" w:rsidRPr="003A24C2">
        <w:rPr>
          <w:i/>
          <w:color w:val="FF0000"/>
        </w:rPr>
        <w:t>Vervolgens, welke objecten vallen onder betreffend complex</w:t>
      </w:r>
      <w:r w:rsidR="00F10506" w:rsidRPr="003A24C2">
        <w:rPr>
          <w:i/>
          <w:color w:val="FF0000"/>
        </w:rPr>
        <w:t>)</w:t>
      </w:r>
      <w:r w:rsidR="003455A6">
        <w:rPr>
          <w:i/>
          <w:color w:val="FF0000"/>
        </w:rPr>
        <w:t>. Indien van toepassing toelichten wie wegbeheerder is (dit kan bij bruggen over waterwegen een provincie of gemeente zijn.</w:t>
      </w:r>
      <w:r w:rsidR="00F55E48" w:rsidRPr="003A24C2">
        <w:rPr>
          <w:i/>
          <w:color w:val="FF0000"/>
        </w:rPr>
        <w:t xml:space="preserve"> </w:t>
      </w:r>
      <w:r w:rsidRPr="003A24C2">
        <w:rPr>
          <w:i/>
          <w:color w:val="FF0000"/>
        </w:rPr>
        <w:t>&gt;</w:t>
      </w:r>
    </w:p>
    <w:p w14:paraId="53AE3D23" w14:textId="09FB5D8D" w:rsidR="00FA7DD1" w:rsidRDefault="00FA7DD1" w:rsidP="00FA7DD1">
      <w:pPr>
        <w:pStyle w:val="Broodtekst"/>
      </w:pPr>
    </w:p>
    <w:p w14:paraId="5E6C39D6" w14:textId="77777777" w:rsidR="00FA7DD1" w:rsidRDefault="00FA7DD1" w:rsidP="00FA7DD1">
      <w:pPr>
        <w:pStyle w:val="Paragraaf"/>
      </w:pPr>
      <w:bookmarkStart w:id="6" w:name="_Toc90641103"/>
      <w:r>
        <w:t>Locatie van het object</w:t>
      </w:r>
      <w:bookmarkEnd w:id="6"/>
    </w:p>
    <w:p w14:paraId="78F3A393" w14:textId="77777777" w:rsidR="00FA7DD1" w:rsidRDefault="00FA7DD1" w:rsidP="00FA7DD1">
      <w:pPr>
        <w:pStyle w:val="Broodtekst"/>
      </w:pPr>
    </w:p>
    <w:p w14:paraId="35D740A1" w14:textId="77777777" w:rsidR="00FA7DD1" w:rsidRPr="003A24C2" w:rsidRDefault="00FA7DD1" w:rsidP="00FA7DD1">
      <w:pPr>
        <w:pStyle w:val="Broodtekst"/>
        <w:rPr>
          <w:i/>
          <w:color w:val="FF0000"/>
        </w:rPr>
      </w:pPr>
      <w:r w:rsidRPr="003A24C2">
        <w:rPr>
          <w:i/>
          <w:color w:val="FF0000"/>
        </w:rPr>
        <w:t>&lt; geef kort de locatie en de fysieke begrenzing van het object weer, waar dit IVD betrekking op heeft</w:t>
      </w:r>
      <w:r w:rsidR="00700CCE" w:rsidRPr="003A24C2">
        <w:rPr>
          <w:i/>
          <w:color w:val="FF0000"/>
        </w:rPr>
        <w:t>. Tip: geef dit weer volgens een Google Maps afbeelding.</w:t>
      </w:r>
      <w:r w:rsidRPr="003A24C2">
        <w:rPr>
          <w:i/>
          <w:color w:val="FF0000"/>
        </w:rPr>
        <w:t xml:space="preserve"> &gt; </w:t>
      </w:r>
    </w:p>
    <w:p w14:paraId="6C94E92A" w14:textId="4C309E84" w:rsidR="003330AA" w:rsidRDefault="003330AA" w:rsidP="004B2AB1">
      <w:pPr>
        <w:pStyle w:val="Broodtekst"/>
        <w:rPr>
          <w:b/>
        </w:rPr>
      </w:pPr>
    </w:p>
    <w:p w14:paraId="27C1CF1E" w14:textId="77777777" w:rsidR="003330AA" w:rsidRDefault="003330AA" w:rsidP="004B2AB1">
      <w:pPr>
        <w:pStyle w:val="Broodtekst"/>
        <w:rPr>
          <w:b/>
        </w:rPr>
      </w:pPr>
    </w:p>
    <w:sdt>
      <w:sdtPr>
        <w:rPr>
          <w:b/>
        </w:rPr>
        <w:alias w:val="Google maps afbeelding"/>
        <w:tag w:val="Google maps afbeelding"/>
        <w:id w:val="1726788110"/>
        <w:lock w:val="sdtLocked"/>
        <w:showingPlcHdr/>
        <w15:color w:val="3366FF"/>
        <w:picture/>
      </w:sdtPr>
      <w:sdtEndPr/>
      <w:sdtContent>
        <w:p w14:paraId="51338A3D" w14:textId="76CB72DE" w:rsidR="003330AA" w:rsidRDefault="00E63614" w:rsidP="004B2AB1">
          <w:pPr>
            <w:pStyle w:val="Broodtekst"/>
            <w:rPr>
              <w:b/>
            </w:rPr>
          </w:pPr>
          <w:r>
            <w:rPr>
              <w:b/>
              <w:noProof/>
            </w:rPr>
            <w:drawing>
              <wp:inline distT="0" distB="0" distL="0" distR="0" wp14:anchorId="1431D6EB" wp14:editId="1389DE63">
                <wp:extent cx="4860000" cy="2430000"/>
                <wp:effectExtent l="0" t="0" r="0" b="8890"/>
                <wp:docPr id="8"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60000" cy="2430000"/>
                        </a:xfrm>
                        <a:prstGeom prst="rect">
                          <a:avLst/>
                        </a:prstGeom>
                        <a:noFill/>
                        <a:ln>
                          <a:noFill/>
                        </a:ln>
                      </pic:spPr>
                    </pic:pic>
                  </a:graphicData>
                </a:graphic>
              </wp:inline>
            </w:drawing>
          </w:r>
        </w:p>
      </w:sdtContent>
    </w:sdt>
    <w:p w14:paraId="414B25EB" w14:textId="77777777" w:rsidR="003330AA" w:rsidRDefault="003330AA" w:rsidP="004B2AB1">
      <w:pPr>
        <w:pStyle w:val="Broodtekst"/>
        <w:rPr>
          <w:b/>
        </w:rPr>
      </w:pPr>
    </w:p>
    <w:p w14:paraId="7AFA8774" w14:textId="77777777" w:rsidR="003330AA" w:rsidRPr="002D18EF" w:rsidRDefault="003330AA" w:rsidP="004B2AB1">
      <w:pPr>
        <w:pStyle w:val="Broodtekst"/>
        <w:rPr>
          <w:b/>
        </w:rPr>
      </w:pPr>
    </w:p>
    <w:p w14:paraId="782B5A3C" w14:textId="77777777" w:rsidR="000E2050" w:rsidRDefault="000E2050" w:rsidP="007A5A82">
      <w:pPr>
        <w:pStyle w:val="Broodtekst"/>
        <w:rPr>
          <w:color w:val="4F6228" w:themeColor="accent3" w:themeShade="80"/>
        </w:rPr>
      </w:pPr>
    </w:p>
    <w:p w14:paraId="6D628C91" w14:textId="77777777" w:rsidR="00BC5FB3" w:rsidRDefault="00BC5FB3">
      <w:pPr>
        <w:spacing w:line="240" w:lineRule="auto"/>
        <w:rPr>
          <w:color w:val="4F6228" w:themeColor="accent3" w:themeShade="80"/>
        </w:rPr>
        <w:sectPr w:rsidR="00BC5FB3" w:rsidSect="00D407D3">
          <w:headerReference w:type="even" r:id="rId14"/>
          <w:headerReference w:type="default" r:id="rId15"/>
          <w:footerReference w:type="even" r:id="rId16"/>
          <w:footerReference w:type="default" r:id="rId17"/>
          <w:type w:val="continuous"/>
          <w:pgSz w:w="11905" w:h="16837"/>
          <w:pgMar w:top="2670" w:right="964" w:bottom="1134" w:left="2098" w:header="1797" w:footer="709" w:gutter="1134"/>
          <w:cols w:space="708"/>
          <w:docGrid w:linePitch="326"/>
        </w:sectPr>
      </w:pPr>
    </w:p>
    <w:p w14:paraId="07C0A27B" w14:textId="6075BA6D" w:rsidR="001A6F26" w:rsidRDefault="00C52225" w:rsidP="00BC5FB3">
      <w:pPr>
        <w:pStyle w:val="HoofdstukGenummerd"/>
        <w:tabs>
          <w:tab w:val="clear" w:pos="0"/>
          <w:tab w:val="clear" w:pos="454"/>
          <w:tab w:val="num" w:pos="624"/>
        </w:tabs>
        <w:ind w:left="624"/>
      </w:pPr>
      <w:r>
        <w:lastRenderedPageBreak/>
        <w:t>Overzicht b</w:t>
      </w:r>
      <w:r w:rsidRPr="00C52225">
        <w:t>eschikbare veiligheidsinformatie</w:t>
      </w:r>
      <w:r>
        <w:t xml:space="preserve"> </w:t>
      </w:r>
      <w:r w:rsidR="00163778">
        <w:t>object</w:t>
      </w:r>
    </w:p>
    <w:p w14:paraId="0425F858" w14:textId="63222D6A" w:rsidR="00C15BC9" w:rsidRPr="00363A72" w:rsidRDefault="00DC56C7" w:rsidP="00BC5FB3">
      <w:pPr>
        <w:pStyle w:val="Broodtekst"/>
        <w:rPr>
          <w:i/>
          <w:color w:val="FF0000"/>
        </w:rPr>
      </w:pPr>
      <w:r w:rsidRPr="00DA7435">
        <w:t>D</w:t>
      </w:r>
      <w:r w:rsidR="00C15BC9" w:rsidRPr="00DA7435">
        <w:t xml:space="preserve">it hoofdstuk </w:t>
      </w:r>
      <w:r w:rsidRPr="00DA7435">
        <w:t xml:space="preserve">geeft weer welke </w:t>
      </w:r>
      <w:proofErr w:type="spellStart"/>
      <w:r w:rsidR="003D6C83" w:rsidRPr="00DA7435">
        <w:t>objectgebonden</w:t>
      </w:r>
      <w:proofErr w:type="spellEnd"/>
      <w:r w:rsidR="003D6C83" w:rsidRPr="00DA7435">
        <w:t xml:space="preserve"> </w:t>
      </w:r>
      <w:r w:rsidR="00163778" w:rsidRPr="00DA7435">
        <w:t>veiligheids</w:t>
      </w:r>
      <w:r w:rsidRPr="00DA7435">
        <w:t>informatie</w:t>
      </w:r>
      <w:r w:rsidR="00BB1BD6">
        <w:t xml:space="preserve"> van de RWS veiligheidsdomeinen</w:t>
      </w:r>
      <w:r w:rsidRPr="00DA7435">
        <w:t xml:space="preserve"> </w:t>
      </w:r>
      <w:r w:rsidR="003D6C83" w:rsidRPr="00DA7435">
        <w:t>beschikbaar is en waar het kan worden gevonden.</w:t>
      </w:r>
      <w:r w:rsidR="00BB1BD6">
        <w:t xml:space="preserve"> Voor het domein Arbeidsveiligheid is de veiligheidsinformatie opgenomen in het V&amp;G-dossier!</w:t>
      </w:r>
    </w:p>
    <w:p w14:paraId="31823610" w14:textId="000481DB" w:rsidR="00CB702F" w:rsidRDefault="00CB702F" w:rsidP="00CD3D15">
      <w:pPr>
        <w:pStyle w:val="Broodtekst"/>
        <w:rPr>
          <w:color w:val="FF0000"/>
        </w:rPr>
      </w:pPr>
    </w:p>
    <w:p w14:paraId="7A79802F" w14:textId="74645B3A" w:rsidR="00C52225" w:rsidRDefault="002B5924" w:rsidP="002B5924">
      <w:pPr>
        <w:pStyle w:val="Broodtekst"/>
        <w:rPr>
          <w:i/>
          <w:color w:val="FF0000"/>
        </w:rPr>
      </w:pPr>
      <w:r w:rsidRPr="00DA7435">
        <w:rPr>
          <w:i/>
          <w:color w:val="FF0000"/>
        </w:rPr>
        <w:t>&lt;</w:t>
      </w:r>
      <w:r w:rsidR="00B60FBB" w:rsidRPr="00DA7435">
        <w:rPr>
          <w:i/>
          <w:color w:val="FF0000"/>
        </w:rPr>
        <w:t xml:space="preserve"> </w:t>
      </w:r>
      <w:r w:rsidR="00C52225" w:rsidRPr="00DA7435">
        <w:rPr>
          <w:i/>
          <w:color w:val="FF0000"/>
        </w:rPr>
        <w:t>Er zij</w:t>
      </w:r>
      <w:r w:rsidR="00CD3D15">
        <w:rPr>
          <w:i/>
          <w:color w:val="FF0000"/>
        </w:rPr>
        <w:t>n</w:t>
      </w:r>
      <w:r w:rsidR="00C52225" w:rsidRPr="00DA7435">
        <w:rPr>
          <w:i/>
          <w:color w:val="FF0000"/>
        </w:rPr>
        <w:t xml:space="preserve"> twee manieren om de </w:t>
      </w:r>
      <w:r w:rsidR="00163778" w:rsidRPr="00DA7435">
        <w:rPr>
          <w:i/>
          <w:color w:val="FF0000"/>
        </w:rPr>
        <w:t xml:space="preserve">beschikbare veiligheidsinformatie </w:t>
      </w:r>
      <w:r w:rsidR="00DA7435">
        <w:rPr>
          <w:i/>
          <w:color w:val="FF0000"/>
        </w:rPr>
        <w:t>weer te</w:t>
      </w:r>
      <w:r w:rsidR="00C52225" w:rsidRPr="00DA7435">
        <w:rPr>
          <w:i/>
          <w:color w:val="FF0000"/>
        </w:rPr>
        <w:t xml:space="preserve"> geven: </w:t>
      </w:r>
    </w:p>
    <w:p w14:paraId="14E3064C" w14:textId="77777777" w:rsidR="00CD3D15" w:rsidRPr="00DA7435" w:rsidRDefault="00CD3D15" w:rsidP="002B5924">
      <w:pPr>
        <w:pStyle w:val="Broodtekst"/>
        <w:rPr>
          <w:i/>
          <w:color w:val="FF0000"/>
        </w:rPr>
      </w:pPr>
    </w:p>
    <w:p w14:paraId="4513161C" w14:textId="16E0C947" w:rsidR="00DA7435" w:rsidRPr="008831D7" w:rsidRDefault="00CB702F" w:rsidP="00C94BAF">
      <w:pPr>
        <w:pStyle w:val="Broodtekst"/>
        <w:numPr>
          <w:ilvl w:val="0"/>
          <w:numId w:val="38"/>
        </w:numPr>
        <w:ind w:left="530"/>
        <w:rPr>
          <w:iCs/>
          <w:color w:val="FF0000"/>
        </w:rPr>
      </w:pPr>
      <w:r w:rsidRPr="008831D7">
        <w:rPr>
          <w:iCs/>
          <w:color w:val="FF0000"/>
        </w:rPr>
        <w:t>G</w:t>
      </w:r>
      <w:r w:rsidR="009B2183" w:rsidRPr="008831D7">
        <w:rPr>
          <w:iCs/>
          <w:color w:val="FF0000"/>
        </w:rPr>
        <w:t xml:space="preserve">eef </w:t>
      </w:r>
      <w:r w:rsidR="00CD3D15" w:rsidRPr="008831D7">
        <w:rPr>
          <w:iCs/>
          <w:color w:val="FF0000"/>
        </w:rPr>
        <w:t xml:space="preserve">in </w:t>
      </w:r>
      <w:r w:rsidR="0094520C" w:rsidRPr="008831D7">
        <w:rPr>
          <w:iCs/>
          <w:color w:val="FF0000"/>
        </w:rPr>
        <w:t xml:space="preserve">onderstaande tabel </w:t>
      </w:r>
      <w:r w:rsidR="009B2183" w:rsidRPr="008831D7">
        <w:rPr>
          <w:iCs/>
          <w:color w:val="FF0000"/>
        </w:rPr>
        <w:t>een opsomming van documenten met bijbehorende labeling en verwijzing</w:t>
      </w:r>
      <w:r w:rsidR="0094520C" w:rsidRPr="008831D7">
        <w:rPr>
          <w:iCs/>
          <w:color w:val="FF0000"/>
        </w:rPr>
        <w:t xml:space="preserve">. </w:t>
      </w:r>
      <w:r w:rsidR="003758CB" w:rsidRPr="008831D7">
        <w:rPr>
          <w:iCs/>
          <w:color w:val="FF0000"/>
        </w:rPr>
        <w:t>Als hulpmiddel o</w:t>
      </w:r>
      <w:r w:rsidR="00BC5FB3" w:rsidRPr="008831D7">
        <w:rPr>
          <w:iCs/>
          <w:color w:val="FF0000"/>
        </w:rPr>
        <w:t xml:space="preserve">m te </w:t>
      </w:r>
      <w:r w:rsidR="00A32594" w:rsidRPr="008831D7">
        <w:rPr>
          <w:iCs/>
          <w:color w:val="FF0000"/>
        </w:rPr>
        <w:t>inventariseren welke documente</w:t>
      </w:r>
      <w:r w:rsidR="002B5924" w:rsidRPr="008831D7">
        <w:rPr>
          <w:iCs/>
          <w:color w:val="FF0000"/>
        </w:rPr>
        <w:t>n hier toebehoren</w:t>
      </w:r>
      <w:r w:rsidR="004679A6" w:rsidRPr="008831D7">
        <w:rPr>
          <w:iCs/>
          <w:color w:val="FF0000"/>
        </w:rPr>
        <w:t>;</w:t>
      </w:r>
      <w:r w:rsidR="002B5924" w:rsidRPr="008831D7">
        <w:rPr>
          <w:iCs/>
          <w:color w:val="FF0000"/>
        </w:rPr>
        <w:t xml:space="preserve"> raadpleeg de </w:t>
      </w:r>
      <w:r w:rsidR="002B5924" w:rsidRPr="008831D7">
        <w:rPr>
          <w:b/>
          <w:iCs/>
          <w:color w:val="FF0000"/>
        </w:rPr>
        <w:t>D</w:t>
      </w:r>
      <w:r w:rsidR="00A32594" w:rsidRPr="008831D7">
        <w:rPr>
          <w:b/>
          <w:iCs/>
          <w:color w:val="FF0000"/>
        </w:rPr>
        <w:t>ocumentatietype</w:t>
      </w:r>
      <w:r w:rsidR="002B5924" w:rsidRPr="008831D7">
        <w:rPr>
          <w:b/>
          <w:iCs/>
          <w:color w:val="FF0000"/>
        </w:rPr>
        <w:t>-</w:t>
      </w:r>
      <w:r w:rsidR="00A32594" w:rsidRPr="008831D7">
        <w:rPr>
          <w:b/>
          <w:iCs/>
          <w:color w:val="FF0000"/>
        </w:rPr>
        <w:t>tabel</w:t>
      </w:r>
      <w:r w:rsidR="00A32594" w:rsidRPr="008831D7">
        <w:rPr>
          <w:iCs/>
          <w:color w:val="FF0000"/>
        </w:rPr>
        <w:t xml:space="preserve">. </w:t>
      </w:r>
      <w:r w:rsidR="00053F26" w:rsidRPr="008831D7">
        <w:rPr>
          <w:iCs/>
        </w:rPr>
        <w:t xml:space="preserve"> </w:t>
      </w:r>
      <w:r w:rsidR="00470A86" w:rsidRPr="008831D7">
        <w:rPr>
          <w:iCs/>
          <w:color w:val="FF0000"/>
        </w:rPr>
        <w:t xml:space="preserve">Voor arbeidsveiligheid wordt altijd gerefereerd aan het V&amp;G-dossier. In het V&amp;G-dossier (in het Excel format of Ultimo) is een Aspectenanalyse opgenomen waarin het overzicht staat van de relevante V&amp;G documentatie behorende bij het object. Voor alle </w:t>
      </w:r>
      <w:r w:rsidR="00BB1BD6" w:rsidRPr="008831D7">
        <w:rPr>
          <w:iCs/>
          <w:color w:val="FF0000"/>
        </w:rPr>
        <w:t>overige</w:t>
      </w:r>
      <w:r w:rsidR="00470A86" w:rsidRPr="008831D7">
        <w:rPr>
          <w:iCs/>
          <w:color w:val="FF0000"/>
        </w:rPr>
        <w:t xml:space="preserve"> veiligheidsdomeinen kan in de tabel hieronder het nodige inzicht gegeven worden. </w:t>
      </w:r>
      <w:r w:rsidR="00A112C4" w:rsidRPr="008831D7">
        <w:rPr>
          <w:iCs/>
          <w:color w:val="FF0000"/>
        </w:rPr>
        <w:t>De</w:t>
      </w:r>
      <w:r w:rsidR="00053F26" w:rsidRPr="008831D7">
        <w:rPr>
          <w:iCs/>
          <w:color w:val="FF0000"/>
        </w:rPr>
        <w:t xml:space="preserve"> gehele Documentatietype-tabel</w:t>
      </w:r>
      <w:r w:rsidR="00A112C4" w:rsidRPr="008831D7">
        <w:rPr>
          <w:iCs/>
          <w:color w:val="FF0000"/>
        </w:rPr>
        <w:t xml:space="preserve"> is te vinden </w:t>
      </w:r>
      <w:r w:rsidR="00CD3D15" w:rsidRPr="008831D7">
        <w:rPr>
          <w:iCs/>
          <w:color w:val="FF0000"/>
        </w:rPr>
        <w:t>i</w:t>
      </w:r>
      <w:r w:rsidR="00DA7435" w:rsidRPr="008831D7">
        <w:rPr>
          <w:iCs/>
          <w:color w:val="FF0000"/>
        </w:rPr>
        <w:t xml:space="preserve">n de </w:t>
      </w:r>
      <w:hyperlink r:id="rId18" w:history="1">
        <w:r w:rsidR="00DA7435" w:rsidRPr="008831D7">
          <w:rPr>
            <w:rStyle w:val="Hyperlink"/>
            <w:iCs/>
            <w:color w:val="002060"/>
          </w:rPr>
          <w:t>Data-eisen Areaalgegevens</w:t>
        </w:r>
      </w:hyperlink>
      <w:r w:rsidR="00A112C4" w:rsidRPr="008831D7">
        <w:rPr>
          <w:iCs/>
          <w:color w:val="FF0000"/>
        </w:rPr>
        <w:t xml:space="preserve"> op de externe RWS website in</w:t>
      </w:r>
      <w:r w:rsidR="00DA7435" w:rsidRPr="008831D7">
        <w:rPr>
          <w:iCs/>
          <w:color w:val="FF0000"/>
        </w:rPr>
        <w:t xml:space="preserve"> het Exceldocumen</w:t>
      </w:r>
      <w:r w:rsidR="00A112C4" w:rsidRPr="008831D7">
        <w:rPr>
          <w:iCs/>
          <w:color w:val="FF0000"/>
        </w:rPr>
        <w:t>t Areaalinformatie RWS</w:t>
      </w:r>
      <w:r w:rsidR="00DA7435" w:rsidRPr="008831D7">
        <w:rPr>
          <w:iCs/>
          <w:color w:val="FF0000"/>
        </w:rPr>
        <w:t xml:space="preserve">. Hierin is in het derde tabblad de Documentatietype-tabel opgenomen. Hieruit is </w:t>
      </w:r>
      <w:r w:rsidR="00CD3D15" w:rsidRPr="008831D7">
        <w:rPr>
          <w:iCs/>
          <w:color w:val="FF0000"/>
        </w:rPr>
        <w:t xml:space="preserve">uit </w:t>
      </w:r>
      <w:r w:rsidR="00DA7435" w:rsidRPr="008831D7">
        <w:rPr>
          <w:iCs/>
          <w:color w:val="FF0000"/>
        </w:rPr>
        <w:t xml:space="preserve">af te leiden (kolom IVD) welke </w:t>
      </w:r>
      <w:r w:rsidR="00CD3D15" w:rsidRPr="008831D7">
        <w:rPr>
          <w:iCs/>
          <w:color w:val="FF0000"/>
        </w:rPr>
        <w:t>veiligheids</w:t>
      </w:r>
      <w:r w:rsidR="00DA7435" w:rsidRPr="008831D7">
        <w:rPr>
          <w:iCs/>
          <w:color w:val="FF0000"/>
        </w:rPr>
        <w:t xml:space="preserve">documenten onderdeel uit kunnen maken van een IVD. </w:t>
      </w:r>
    </w:p>
    <w:p w14:paraId="26ED3052" w14:textId="6AFC3976" w:rsidR="00A112C4" w:rsidRPr="008831D7" w:rsidRDefault="00A112C4" w:rsidP="00A112C4">
      <w:pPr>
        <w:pStyle w:val="Broodtekst"/>
        <w:numPr>
          <w:ilvl w:val="0"/>
          <w:numId w:val="38"/>
        </w:numPr>
        <w:ind w:left="530"/>
        <w:rPr>
          <w:iCs/>
          <w:color w:val="FF0000"/>
        </w:rPr>
      </w:pPr>
      <w:r w:rsidRPr="008831D7">
        <w:rPr>
          <w:iCs/>
          <w:color w:val="FF0000"/>
        </w:rPr>
        <w:t>Of: v</w:t>
      </w:r>
      <w:r w:rsidR="00CD3D15" w:rsidRPr="008831D7">
        <w:rPr>
          <w:iCs/>
          <w:color w:val="FF0000"/>
        </w:rPr>
        <w:t xml:space="preserve">ervang onderstaande tabel met </w:t>
      </w:r>
      <w:r w:rsidR="00DA7435" w:rsidRPr="008831D7">
        <w:rPr>
          <w:iCs/>
          <w:color w:val="FF0000"/>
        </w:rPr>
        <w:t>een IVD-export</w:t>
      </w:r>
      <w:r w:rsidR="003455A6" w:rsidRPr="008831D7">
        <w:rPr>
          <w:iCs/>
          <w:color w:val="FF0000"/>
        </w:rPr>
        <w:t>,</w:t>
      </w:r>
      <w:r w:rsidR="00DA7435" w:rsidRPr="008831D7">
        <w:rPr>
          <w:iCs/>
          <w:color w:val="FF0000"/>
        </w:rPr>
        <w:t xml:space="preserve"> met dezelfde (meta)data</w:t>
      </w:r>
      <w:r w:rsidR="003455A6" w:rsidRPr="008831D7">
        <w:rPr>
          <w:iCs/>
          <w:color w:val="FF0000"/>
        </w:rPr>
        <w:t>,</w:t>
      </w:r>
      <w:r w:rsidR="00DA7435" w:rsidRPr="008831D7">
        <w:rPr>
          <w:iCs/>
          <w:color w:val="FF0000"/>
        </w:rPr>
        <w:t xml:space="preserve"> </w:t>
      </w:r>
      <w:r w:rsidR="00CD3D15" w:rsidRPr="008831D7">
        <w:rPr>
          <w:iCs/>
          <w:color w:val="FF0000"/>
        </w:rPr>
        <w:t>uit Meridian</w:t>
      </w:r>
      <w:r w:rsidR="00DA7435" w:rsidRPr="008831D7">
        <w:rPr>
          <w:iCs/>
          <w:color w:val="FF0000"/>
        </w:rPr>
        <w:t>. Deze export wordt ook gemaakt op basis van de Documentatietype-tabel.</w:t>
      </w:r>
      <w:r w:rsidRPr="008831D7">
        <w:rPr>
          <w:iCs/>
          <w:color w:val="FF0000"/>
        </w:rPr>
        <w:t xml:space="preserve"> D</w:t>
      </w:r>
      <w:r w:rsidR="003455A6" w:rsidRPr="008831D7">
        <w:rPr>
          <w:iCs/>
          <w:color w:val="FF0000"/>
        </w:rPr>
        <w:t>enk hierbij tevens</w:t>
      </w:r>
      <w:r w:rsidRPr="008831D7">
        <w:rPr>
          <w:iCs/>
          <w:color w:val="FF0000"/>
        </w:rPr>
        <w:t xml:space="preserve"> aan documenten die vanuit DISK aan het IVD toebehoren.</w:t>
      </w:r>
    </w:p>
    <w:p w14:paraId="1E806170" w14:textId="77777777" w:rsidR="00CD3D15" w:rsidRPr="00DA7435" w:rsidRDefault="00CD3D15" w:rsidP="00CD3D15">
      <w:pPr>
        <w:pStyle w:val="Broodtekst"/>
        <w:ind w:left="530"/>
        <w:rPr>
          <w:i/>
          <w:color w:val="FF0000"/>
        </w:rPr>
      </w:pPr>
    </w:p>
    <w:p w14:paraId="3E5636FC" w14:textId="458EE995" w:rsidR="00093A5F" w:rsidRDefault="00093A5F" w:rsidP="00BB1BD6">
      <w:pPr>
        <w:pStyle w:val="Broodtekst"/>
      </w:pPr>
    </w:p>
    <w:tbl>
      <w:tblPr>
        <w:tblStyle w:val="Rastertabel6kleurrijk"/>
        <w:tblW w:w="5000" w:type="pct"/>
        <w:tblLook w:val="04A0" w:firstRow="1" w:lastRow="0" w:firstColumn="1" w:lastColumn="0" w:noHBand="0" w:noVBand="1"/>
      </w:tblPr>
      <w:tblGrid>
        <w:gridCol w:w="483"/>
        <w:gridCol w:w="1922"/>
        <w:gridCol w:w="1349"/>
        <w:gridCol w:w="1443"/>
        <w:gridCol w:w="1349"/>
        <w:gridCol w:w="1443"/>
        <w:gridCol w:w="1349"/>
        <w:gridCol w:w="1443"/>
        <w:gridCol w:w="802"/>
        <w:gridCol w:w="1440"/>
      </w:tblGrid>
      <w:tr w:rsidR="005E3AAF" w:rsidRPr="005E3AAF" w14:paraId="00654DD1" w14:textId="3B614236" w:rsidTr="00391B0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85" w:type="pct"/>
          </w:tcPr>
          <w:p w14:paraId="47B58FF7" w14:textId="7E8386ED" w:rsidR="00274C0C" w:rsidRPr="005E3AAF" w:rsidRDefault="00274C0C" w:rsidP="00B60FBB">
            <w:pPr>
              <w:pStyle w:val="Broodtekst"/>
              <w:rPr>
                <w:sz w:val="12"/>
                <w:szCs w:val="12"/>
              </w:rPr>
            </w:pPr>
            <w:r w:rsidRPr="005E3AAF">
              <w:rPr>
                <w:sz w:val="12"/>
                <w:szCs w:val="12"/>
              </w:rPr>
              <w:t>Nr.</w:t>
            </w:r>
          </w:p>
        </w:tc>
        <w:tc>
          <w:tcPr>
            <w:tcW w:w="738" w:type="pct"/>
          </w:tcPr>
          <w:p w14:paraId="1B60E22E" w14:textId="48F4629D" w:rsidR="00274C0C" w:rsidRPr="005E3AAF" w:rsidRDefault="00274C0C" w:rsidP="00B60FBB">
            <w:pPr>
              <w:pStyle w:val="Broodtekst"/>
              <w:cnfStyle w:val="100000000000" w:firstRow="1" w:lastRow="0" w:firstColumn="0" w:lastColumn="0" w:oddVBand="0" w:evenVBand="0" w:oddHBand="0" w:evenHBand="0" w:firstRowFirstColumn="0" w:firstRowLastColumn="0" w:lastRowFirstColumn="0" w:lastRowLastColumn="0"/>
              <w:rPr>
                <w:sz w:val="12"/>
                <w:szCs w:val="12"/>
              </w:rPr>
            </w:pPr>
            <w:r w:rsidRPr="005E3AAF">
              <w:rPr>
                <w:sz w:val="12"/>
                <w:szCs w:val="12"/>
              </w:rPr>
              <w:t>Titel document</w:t>
            </w:r>
          </w:p>
        </w:tc>
        <w:tc>
          <w:tcPr>
            <w:tcW w:w="518" w:type="pct"/>
          </w:tcPr>
          <w:p w14:paraId="6B456D68" w14:textId="47D9AB80" w:rsidR="005E3AAF" w:rsidRDefault="00274C0C" w:rsidP="00B60FBB">
            <w:pPr>
              <w:pStyle w:val="Broodtekst"/>
              <w:cnfStyle w:val="100000000000" w:firstRow="1" w:lastRow="0" w:firstColumn="0" w:lastColumn="0" w:oddVBand="0" w:evenVBand="0" w:oddHBand="0" w:evenHBand="0" w:firstRowFirstColumn="0" w:firstRowLastColumn="0" w:lastRowFirstColumn="0" w:lastRowLastColumn="0"/>
              <w:rPr>
                <w:sz w:val="12"/>
                <w:szCs w:val="12"/>
              </w:rPr>
            </w:pPr>
            <w:r w:rsidRPr="005E3AAF">
              <w:rPr>
                <w:sz w:val="12"/>
                <w:szCs w:val="12"/>
              </w:rPr>
              <w:t>Ver</w:t>
            </w:r>
            <w:r w:rsidR="005E3AAF">
              <w:rPr>
                <w:sz w:val="12"/>
                <w:szCs w:val="12"/>
              </w:rPr>
              <w:t>-</w:t>
            </w:r>
          </w:p>
          <w:p w14:paraId="355F44A8" w14:textId="4C362992" w:rsidR="00274C0C" w:rsidRPr="005E3AAF" w:rsidRDefault="00274C0C" w:rsidP="00B60FBB">
            <w:pPr>
              <w:pStyle w:val="Broodtekst"/>
              <w:cnfStyle w:val="100000000000" w:firstRow="1" w:lastRow="0" w:firstColumn="0" w:lastColumn="0" w:oddVBand="0" w:evenVBand="0" w:oddHBand="0" w:evenHBand="0" w:firstRowFirstColumn="0" w:firstRowLastColumn="0" w:lastRowFirstColumn="0" w:lastRowLastColumn="0"/>
              <w:rPr>
                <w:sz w:val="12"/>
                <w:szCs w:val="12"/>
              </w:rPr>
            </w:pPr>
            <w:r w:rsidRPr="005E3AAF">
              <w:rPr>
                <w:sz w:val="12"/>
                <w:szCs w:val="12"/>
              </w:rPr>
              <w:t>trouwelijkheid document</w:t>
            </w:r>
          </w:p>
        </w:tc>
        <w:tc>
          <w:tcPr>
            <w:tcW w:w="554" w:type="pct"/>
          </w:tcPr>
          <w:p w14:paraId="14CB5FAD" w14:textId="1A9A87FA" w:rsidR="00274C0C" w:rsidRPr="005E3AAF" w:rsidRDefault="00274C0C" w:rsidP="00B60FBB">
            <w:pPr>
              <w:pStyle w:val="Broodtekst"/>
              <w:cnfStyle w:val="100000000000" w:firstRow="1" w:lastRow="0" w:firstColumn="0" w:lastColumn="0" w:oddVBand="0" w:evenVBand="0" w:oddHBand="0" w:evenHBand="0" w:firstRowFirstColumn="0" w:firstRowLastColumn="0" w:lastRowFirstColumn="0" w:lastRowLastColumn="0"/>
              <w:rPr>
                <w:sz w:val="12"/>
                <w:szCs w:val="12"/>
              </w:rPr>
            </w:pPr>
            <w:r w:rsidRPr="005E3AAF">
              <w:rPr>
                <w:sz w:val="12"/>
                <w:szCs w:val="12"/>
              </w:rPr>
              <w:t>Auteur (organisatie)</w:t>
            </w:r>
          </w:p>
          <w:p w14:paraId="585CE5EE" w14:textId="1A1736AE" w:rsidR="00274C0C" w:rsidRPr="005E3AAF" w:rsidRDefault="00274C0C" w:rsidP="00B60FBB">
            <w:pPr>
              <w:pStyle w:val="Broodtekst"/>
              <w:cnfStyle w:val="100000000000" w:firstRow="1" w:lastRow="0" w:firstColumn="0" w:lastColumn="0" w:oddVBand="0" w:evenVBand="0" w:oddHBand="0" w:evenHBand="0" w:firstRowFirstColumn="0" w:firstRowLastColumn="0" w:lastRowFirstColumn="0" w:lastRowLastColumn="0"/>
              <w:rPr>
                <w:sz w:val="12"/>
                <w:szCs w:val="12"/>
              </w:rPr>
            </w:pPr>
            <w:r w:rsidRPr="005E3AAF">
              <w:rPr>
                <w:sz w:val="12"/>
                <w:szCs w:val="12"/>
              </w:rPr>
              <w:t>document</w:t>
            </w:r>
          </w:p>
        </w:tc>
        <w:tc>
          <w:tcPr>
            <w:tcW w:w="518" w:type="pct"/>
          </w:tcPr>
          <w:p w14:paraId="4440C74D" w14:textId="02FCCAFF" w:rsidR="00274C0C" w:rsidRPr="005E3AAF" w:rsidRDefault="00274C0C" w:rsidP="00B60FBB">
            <w:pPr>
              <w:pStyle w:val="Broodtekst"/>
              <w:cnfStyle w:val="100000000000" w:firstRow="1" w:lastRow="0" w:firstColumn="0" w:lastColumn="0" w:oddVBand="0" w:evenVBand="0" w:oddHBand="0" w:evenHBand="0" w:firstRowFirstColumn="0" w:firstRowLastColumn="0" w:lastRowFirstColumn="0" w:lastRowLastColumn="0"/>
              <w:rPr>
                <w:sz w:val="12"/>
                <w:szCs w:val="12"/>
              </w:rPr>
            </w:pPr>
            <w:r w:rsidRPr="005E3AAF">
              <w:rPr>
                <w:sz w:val="12"/>
                <w:szCs w:val="12"/>
              </w:rPr>
              <w:t>Datum opstelling document</w:t>
            </w:r>
          </w:p>
          <w:p w14:paraId="32DDA96A" w14:textId="0900C435" w:rsidR="00274C0C" w:rsidRPr="005E3AAF" w:rsidRDefault="00274C0C" w:rsidP="00B60FBB">
            <w:pPr>
              <w:pStyle w:val="Broodtekst"/>
              <w:cnfStyle w:val="100000000000" w:firstRow="1" w:lastRow="0" w:firstColumn="0" w:lastColumn="0" w:oddVBand="0" w:evenVBand="0" w:oddHBand="0" w:evenHBand="0" w:firstRowFirstColumn="0" w:firstRowLastColumn="0" w:lastRowFirstColumn="0" w:lastRowLastColumn="0"/>
              <w:rPr>
                <w:sz w:val="12"/>
                <w:szCs w:val="12"/>
              </w:rPr>
            </w:pPr>
          </w:p>
        </w:tc>
        <w:tc>
          <w:tcPr>
            <w:tcW w:w="554" w:type="pct"/>
          </w:tcPr>
          <w:p w14:paraId="701A92D5" w14:textId="426B11AE" w:rsidR="00274C0C" w:rsidRPr="005E3AAF" w:rsidRDefault="00274C0C" w:rsidP="00B60FBB">
            <w:pPr>
              <w:pStyle w:val="Broodtekst"/>
              <w:cnfStyle w:val="100000000000" w:firstRow="1" w:lastRow="0" w:firstColumn="0" w:lastColumn="0" w:oddVBand="0" w:evenVBand="0" w:oddHBand="0" w:evenHBand="0" w:firstRowFirstColumn="0" w:firstRowLastColumn="0" w:lastRowFirstColumn="0" w:lastRowLastColumn="0"/>
              <w:rPr>
                <w:sz w:val="12"/>
                <w:szCs w:val="12"/>
              </w:rPr>
            </w:pPr>
            <w:r w:rsidRPr="005E3AAF">
              <w:rPr>
                <w:sz w:val="12"/>
                <w:szCs w:val="12"/>
              </w:rPr>
              <w:t>Naam auteur bijstellen document</w:t>
            </w:r>
          </w:p>
        </w:tc>
        <w:tc>
          <w:tcPr>
            <w:tcW w:w="518" w:type="pct"/>
          </w:tcPr>
          <w:p w14:paraId="7BFCD5AB" w14:textId="33F599D0" w:rsidR="00274C0C" w:rsidRPr="005E3AAF" w:rsidRDefault="00274C0C" w:rsidP="00B60FBB">
            <w:pPr>
              <w:pStyle w:val="Broodtekst"/>
              <w:cnfStyle w:val="100000000000" w:firstRow="1" w:lastRow="0" w:firstColumn="0" w:lastColumn="0" w:oddVBand="0" w:evenVBand="0" w:oddHBand="0" w:evenHBand="0" w:firstRowFirstColumn="0" w:firstRowLastColumn="0" w:lastRowFirstColumn="0" w:lastRowLastColumn="0"/>
              <w:rPr>
                <w:sz w:val="12"/>
                <w:szCs w:val="12"/>
              </w:rPr>
            </w:pPr>
            <w:r w:rsidRPr="005E3AAF">
              <w:rPr>
                <w:sz w:val="12"/>
                <w:szCs w:val="12"/>
              </w:rPr>
              <w:t>Datum bijwerking document</w:t>
            </w:r>
          </w:p>
        </w:tc>
        <w:tc>
          <w:tcPr>
            <w:tcW w:w="554" w:type="pct"/>
          </w:tcPr>
          <w:p w14:paraId="320C6156" w14:textId="64ED9135" w:rsidR="00274C0C" w:rsidRPr="005E3AAF" w:rsidRDefault="00274C0C" w:rsidP="00B60FBB">
            <w:pPr>
              <w:pStyle w:val="Broodtekst"/>
              <w:cnfStyle w:val="100000000000" w:firstRow="1" w:lastRow="0" w:firstColumn="0" w:lastColumn="0" w:oddVBand="0" w:evenVBand="0" w:oddHBand="0" w:evenHBand="0" w:firstRowFirstColumn="0" w:firstRowLastColumn="0" w:lastRowFirstColumn="0" w:lastRowLastColumn="0"/>
              <w:rPr>
                <w:sz w:val="12"/>
                <w:szCs w:val="12"/>
              </w:rPr>
            </w:pPr>
            <w:r w:rsidRPr="005E3AAF">
              <w:rPr>
                <w:sz w:val="12"/>
                <w:szCs w:val="12"/>
              </w:rPr>
              <w:t>Document hoort bij …</w:t>
            </w:r>
          </w:p>
          <w:p w14:paraId="1058DF05" w14:textId="08131075" w:rsidR="00274C0C" w:rsidRPr="005E3AAF" w:rsidRDefault="00274C0C" w:rsidP="00B60FBB">
            <w:pPr>
              <w:pStyle w:val="Broodtekst"/>
              <w:cnfStyle w:val="100000000000" w:firstRow="1" w:lastRow="0" w:firstColumn="0" w:lastColumn="0" w:oddVBand="0" w:evenVBand="0" w:oddHBand="0" w:evenHBand="0" w:firstRowFirstColumn="0" w:firstRowLastColumn="0" w:lastRowFirstColumn="0" w:lastRowLastColumn="0"/>
              <w:rPr>
                <w:sz w:val="12"/>
                <w:szCs w:val="12"/>
              </w:rPr>
            </w:pPr>
            <w:r w:rsidRPr="005E3AAF">
              <w:rPr>
                <w:b w:val="0"/>
                <w:i/>
                <w:color w:val="FF0000"/>
                <w:sz w:val="12"/>
                <w:szCs w:val="12"/>
              </w:rPr>
              <w:t>&lt;deelcomponent van object&gt;</w:t>
            </w:r>
          </w:p>
        </w:tc>
        <w:tc>
          <w:tcPr>
            <w:tcW w:w="308" w:type="pct"/>
          </w:tcPr>
          <w:p w14:paraId="313E1355" w14:textId="77777777" w:rsidR="00274C0C" w:rsidRPr="005E3AAF" w:rsidRDefault="00274C0C" w:rsidP="00B60FBB">
            <w:pPr>
              <w:pStyle w:val="Broodtekst"/>
              <w:cnfStyle w:val="100000000000" w:firstRow="1" w:lastRow="0" w:firstColumn="0" w:lastColumn="0" w:oddVBand="0" w:evenVBand="0" w:oddHBand="0" w:evenHBand="0" w:firstRowFirstColumn="0" w:firstRowLastColumn="0" w:lastRowFirstColumn="0" w:lastRowLastColumn="0"/>
              <w:rPr>
                <w:sz w:val="12"/>
                <w:szCs w:val="12"/>
              </w:rPr>
            </w:pPr>
            <w:r w:rsidRPr="005E3AAF">
              <w:rPr>
                <w:sz w:val="12"/>
                <w:szCs w:val="12"/>
              </w:rPr>
              <w:t>Opslag</w:t>
            </w:r>
          </w:p>
          <w:p w14:paraId="7F7B3C75" w14:textId="55CDCB9A" w:rsidR="00274C0C" w:rsidRPr="005E3AAF" w:rsidRDefault="00274C0C" w:rsidP="00B60FBB">
            <w:pPr>
              <w:pStyle w:val="Broodtekst"/>
              <w:cnfStyle w:val="100000000000" w:firstRow="1" w:lastRow="0" w:firstColumn="0" w:lastColumn="0" w:oddVBand="0" w:evenVBand="0" w:oddHBand="0" w:evenHBand="0" w:firstRowFirstColumn="0" w:firstRowLastColumn="0" w:lastRowFirstColumn="0" w:lastRowLastColumn="0"/>
              <w:rPr>
                <w:sz w:val="12"/>
                <w:szCs w:val="12"/>
              </w:rPr>
            </w:pPr>
            <w:r w:rsidRPr="005E3AAF">
              <w:rPr>
                <w:sz w:val="12"/>
                <w:szCs w:val="12"/>
              </w:rPr>
              <w:t>Locatie</w:t>
            </w:r>
          </w:p>
        </w:tc>
        <w:tc>
          <w:tcPr>
            <w:tcW w:w="553" w:type="pct"/>
          </w:tcPr>
          <w:p w14:paraId="5C552C33" w14:textId="48EEA2AD" w:rsidR="00274C0C" w:rsidRPr="005E3AAF" w:rsidRDefault="00274C0C" w:rsidP="00B60FBB">
            <w:pPr>
              <w:pStyle w:val="Broodtekst"/>
              <w:cnfStyle w:val="100000000000" w:firstRow="1" w:lastRow="0" w:firstColumn="0" w:lastColumn="0" w:oddVBand="0" w:evenVBand="0" w:oddHBand="0" w:evenHBand="0" w:firstRowFirstColumn="0" w:firstRowLastColumn="0" w:lastRowFirstColumn="0" w:lastRowLastColumn="0"/>
              <w:rPr>
                <w:sz w:val="12"/>
                <w:szCs w:val="12"/>
              </w:rPr>
            </w:pPr>
            <w:r w:rsidRPr="005E3AAF">
              <w:rPr>
                <w:sz w:val="12"/>
                <w:szCs w:val="12"/>
              </w:rPr>
              <w:t>Opm.</w:t>
            </w:r>
          </w:p>
        </w:tc>
      </w:tr>
      <w:tr w:rsidR="005E3AAF" w:rsidRPr="005E3AAF" w14:paraId="33CC51F9" w14:textId="4A8D78CB" w:rsidTr="005E3A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5" w:type="pct"/>
          </w:tcPr>
          <w:p w14:paraId="4966FE1A" w14:textId="07F41EFD" w:rsidR="00274C0C" w:rsidRPr="005E3AAF" w:rsidRDefault="00274C0C" w:rsidP="00B60FBB">
            <w:pPr>
              <w:pStyle w:val="Broodtekst"/>
              <w:rPr>
                <w:b w:val="0"/>
                <w:color w:val="FF0000"/>
                <w:sz w:val="12"/>
                <w:szCs w:val="12"/>
              </w:rPr>
            </w:pPr>
            <w:r w:rsidRPr="005E3AAF">
              <w:rPr>
                <w:b w:val="0"/>
                <w:color w:val="FF0000"/>
                <w:sz w:val="12"/>
                <w:szCs w:val="12"/>
              </w:rPr>
              <w:t>1</w:t>
            </w:r>
          </w:p>
        </w:tc>
        <w:tc>
          <w:tcPr>
            <w:tcW w:w="738" w:type="pct"/>
          </w:tcPr>
          <w:p w14:paraId="0F2F079D" w14:textId="0C6DF5AD" w:rsidR="00274C0C" w:rsidRPr="00363A72" w:rsidRDefault="00274C0C" w:rsidP="00B60FBB">
            <w:pPr>
              <w:pStyle w:val="Broodtekst"/>
              <w:cnfStyle w:val="000000100000" w:firstRow="0" w:lastRow="0" w:firstColumn="0" w:lastColumn="0" w:oddVBand="0" w:evenVBand="0" w:oddHBand="1" w:evenHBand="0" w:firstRowFirstColumn="0" w:firstRowLastColumn="0" w:lastRowFirstColumn="0" w:lastRowLastColumn="0"/>
              <w:rPr>
                <w:i/>
                <w:color w:val="FF0000"/>
                <w:sz w:val="12"/>
                <w:szCs w:val="12"/>
              </w:rPr>
            </w:pPr>
            <w:r w:rsidRPr="00363A72">
              <w:rPr>
                <w:i/>
                <w:color w:val="FF0000"/>
                <w:sz w:val="12"/>
                <w:szCs w:val="12"/>
              </w:rPr>
              <w:t xml:space="preserve">&lt; </w:t>
            </w:r>
            <w:r w:rsidR="001F19D8">
              <w:rPr>
                <w:i/>
                <w:color w:val="FF0000"/>
                <w:sz w:val="12"/>
                <w:szCs w:val="12"/>
              </w:rPr>
              <w:t>V&amp;G dossier</w:t>
            </w:r>
            <w:r w:rsidRPr="00363A72">
              <w:rPr>
                <w:i/>
                <w:color w:val="FF0000"/>
                <w:sz w:val="12"/>
                <w:szCs w:val="12"/>
              </w:rPr>
              <w:t xml:space="preserve"> Heinenoordtunnel &gt;</w:t>
            </w:r>
          </w:p>
        </w:tc>
        <w:tc>
          <w:tcPr>
            <w:tcW w:w="518" w:type="pct"/>
          </w:tcPr>
          <w:p w14:paraId="442746EF" w14:textId="77777777" w:rsidR="005E3AAF" w:rsidRPr="00363A72" w:rsidRDefault="005E3AAF" w:rsidP="005E3AAF">
            <w:pPr>
              <w:pStyle w:val="Broodtekst"/>
              <w:cnfStyle w:val="000000100000" w:firstRow="0" w:lastRow="0" w:firstColumn="0" w:lastColumn="0" w:oddVBand="0" w:evenVBand="0" w:oddHBand="1" w:evenHBand="0" w:firstRowFirstColumn="0" w:firstRowLastColumn="0" w:lastRowFirstColumn="0" w:lastRowLastColumn="0"/>
              <w:rPr>
                <w:i/>
                <w:color w:val="FF0000"/>
                <w:sz w:val="12"/>
                <w:szCs w:val="12"/>
              </w:rPr>
            </w:pPr>
            <w:r w:rsidRPr="00363A72">
              <w:rPr>
                <w:i/>
                <w:color w:val="FF0000"/>
                <w:sz w:val="12"/>
                <w:szCs w:val="12"/>
              </w:rPr>
              <w:t>&lt; RWS BEDRIJFS</w:t>
            </w:r>
          </w:p>
          <w:p w14:paraId="16054D22" w14:textId="31D923E7" w:rsidR="00274C0C" w:rsidRPr="00363A72" w:rsidRDefault="005E3AAF" w:rsidP="005E3AAF">
            <w:pPr>
              <w:pStyle w:val="Broodtekst"/>
              <w:cnfStyle w:val="000000100000" w:firstRow="0" w:lastRow="0" w:firstColumn="0" w:lastColumn="0" w:oddVBand="0" w:evenVBand="0" w:oddHBand="1" w:evenHBand="0" w:firstRowFirstColumn="0" w:firstRowLastColumn="0" w:lastRowFirstColumn="0" w:lastRowLastColumn="0"/>
              <w:rPr>
                <w:i/>
                <w:color w:val="FF0000"/>
                <w:sz w:val="12"/>
                <w:szCs w:val="12"/>
              </w:rPr>
            </w:pPr>
            <w:r w:rsidRPr="00363A72">
              <w:rPr>
                <w:i/>
                <w:color w:val="FF0000"/>
                <w:sz w:val="12"/>
                <w:szCs w:val="12"/>
              </w:rPr>
              <w:t>VERTR. &gt;</w:t>
            </w:r>
          </w:p>
        </w:tc>
        <w:tc>
          <w:tcPr>
            <w:tcW w:w="554" w:type="pct"/>
          </w:tcPr>
          <w:p w14:paraId="02EEDE84" w14:textId="79D01424" w:rsidR="00274C0C" w:rsidRPr="00363A72" w:rsidRDefault="00274C0C" w:rsidP="00B60FBB">
            <w:pPr>
              <w:pStyle w:val="Broodtekst"/>
              <w:cnfStyle w:val="000000100000" w:firstRow="0" w:lastRow="0" w:firstColumn="0" w:lastColumn="0" w:oddVBand="0" w:evenVBand="0" w:oddHBand="1" w:evenHBand="0" w:firstRowFirstColumn="0" w:firstRowLastColumn="0" w:lastRowFirstColumn="0" w:lastRowLastColumn="0"/>
              <w:rPr>
                <w:i/>
                <w:color w:val="FF0000"/>
                <w:sz w:val="12"/>
                <w:szCs w:val="12"/>
              </w:rPr>
            </w:pPr>
            <w:r w:rsidRPr="00363A72">
              <w:rPr>
                <w:i/>
                <w:color w:val="FF0000"/>
                <w:sz w:val="12"/>
                <w:szCs w:val="12"/>
              </w:rPr>
              <w:t xml:space="preserve">&lt; </w:t>
            </w:r>
            <w:r w:rsidR="00470A86">
              <w:rPr>
                <w:i/>
                <w:color w:val="FF0000"/>
                <w:sz w:val="12"/>
                <w:szCs w:val="12"/>
              </w:rPr>
              <w:t>Janssen</w:t>
            </w:r>
            <w:r w:rsidRPr="00363A72">
              <w:rPr>
                <w:i/>
                <w:color w:val="FF0000"/>
                <w:sz w:val="12"/>
                <w:szCs w:val="12"/>
              </w:rPr>
              <w:t xml:space="preserve">; </w:t>
            </w:r>
            <w:r w:rsidR="00470A86">
              <w:rPr>
                <w:i/>
                <w:color w:val="FF0000"/>
                <w:sz w:val="12"/>
                <w:szCs w:val="12"/>
              </w:rPr>
              <w:t>RWS</w:t>
            </w:r>
            <w:r w:rsidRPr="00363A72">
              <w:rPr>
                <w:i/>
                <w:color w:val="FF0000"/>
                <w:sz w:val="12"/>
                <w:szCs w:val="12"/>
              </w:rPr>
              <w:t xml:space="preserve"> &gt;</w:t>
            </w:r>
          </w:p>
        </w:tc>
        <w:tc>
          <w:tcPr>
            <w:tcW w:w="518" w:type="pct"/>
          </w:tcPr>
          <w:p w14:paraId="61EE4B48" w14:textId="5F278FD9" w:rsidR="00274C0C" w:rsidRPr="00363A72" w:rsidRDefault="00274C0C" w:rsidP="00B60FBB">
            <w:pPr>
              <w:pStyle w:val="Broodtekst"/>
              <w:cnfStyle w:val="000000100000" w:firstRow="0" w:lastRow="0" w:firstColumn="0" w:lastColumn="0" w:oddVBand="0" w:evenVBand="0" w:oddHBand="1" w:evenHBand="0" w:firstRowFirstColumn="0" w:firstRowLastColumn="0" w:lastRowFirstColumn="0" w:lastRowLastColumn="0"/>
              <w:rPr>
                <w:i/>
                <w:color w:val="FF0000"/>
                <w:sz w:val="12"/>
                <w:szCs w:val="12"/>
              </w:rPr>
            </w:pPr>
            <w:r w:rsidRPr="00363A72">
              <w:rPr>
                <w:i/>
                <w:color w:val="FF0000"/>
                <w:sz w:val="12"/>
                <w:szCs w:val="12"/>
              </w:rPr>
              <w:t>&lt; 01-0</w:t>
            </w:r>
            <w:r w:rsidR="005E3AAF" w:rsidRPr="00363A72">
              <w:rPr>
                <w:i/>
                <w:color w:val="FF0000"/>
                <w:sz w:val="12"/>
                <w:szCs w:val="12"/>
              </w:rPr>
              <w:t>3-202</w:t>
            </w:r>
            <w:r w:rsidR="00470A86">
              <w:rPr>
                <w:i/>
                <w:color w:val="FF0000"/>
                <w:sz w:val="12"/>
                <w:szCs w:val="12"/>
              </w:rPr>
              <w:t>5</w:t>
            </w:r>
            <w:r w:rsidRPr="00363A72">
              <w:rPr>
                <w:i/>
                <w:color w:val="FF0000"/>
                <w:sz w:val="12"/>
                <w:szCs w:val="12"/>
              </w:rPr>
              <w:t xml:space="preserve"> &gt;</w:t>
            </w:r>
          </w:p>
        </w:tc>
        <w:tc>
          <w:tcPr>
            <w:tcW w:w="554" w:type="pct"/>
          </w:tcPr>
          <w:p w14:paraId="32C70BDD" w14:textId="616F55F0" w:rsidR="00274C0C" w:rsidRPr="00363A72" w:rsidRDefault="00274C0C" w:rsidP="00B60FBB">
            <w:pPr>
              <w:pStyle w:val="Broodtekst"/>
              <w:cnfStyle w:val="000000100000" w:firstRow="0" w:lastRow="0" w:firstColumn="0" w:lastColumn="0" w:oddVBand="0" w:evenVBand="0" w:oddHBand="1" w:evenHBand="0" w:firstRowFirstColumn="0" w:firstRowLastColumn="0" w:lastRowFirstColumn="0" w:lastRowLastColumn="0"/>
              <w:rPr>
                <w:i/>
                <w:color w:val="FF0000"/>
                <w:sz w:val="12"/>
                <w:szCs w:val="12"/>
              </w:rPr>
            </w:pPr>
            <w:r w:rsidRPr="00363A72">
              <w:rPr>
                <w:i/>
                <w:color w:val="FF0000"/>
                <w:sz w:val="12"/>
                <w:szCs w:val="12"/>
              </w:rPr>
              <w:t>&lt; Vries, De; Witteveen en Bos &gt;</w:t>
            </w:r>
          </w:p>
        </w:tc>
        <w:tc>
          <w:tcPr>
            <w:tcW w:w="518" w:type="pct"/>
          </w:tcPr>
          <w:p w14:paraId="2243B7DD" w14:textId="746812CD" w:rsidR="00274C0C" w:rsidRPr="00363A72" w:rsidRDefault="00274C0C" w:rsidP="00B60FBB">
            <w:pPr>
              <w:pStyle w:val="Broodtekst"/>
              <w:cnfStyle w:val="000000100000" w:firstRow="0" w:lastRow="0" w:firstColumn="0" w:lastColumn="0" w:oddVBand="0" w:evenVBand="0" w:oddHBand="1" w:evenHBand="0" w:firstRowFirstColumn="0" w:firstRowLastColumn="0" w:lastRowFirstColumn="0" w:lastRowLastColumn="0"/>
              <w:rPr>
                <w:i/>
                <w:color w:val="FF0000"/>
                <w:sz w:val="12"/>
                <w:szCs w:val="12"/>
              </w:rPr>
            </w:pPr>
            <w:r w:rsidRPr="00363A72">
              <w:rPr>
                <w:i/>
                <w:color w:val="FF0000"/>
                <w:sz w:val="12"/>
                <w:szCs w:val="12"/>
              </w:rPr>
              <w:t>&lt;</w:t>
            </w:r>
            <w:r w:rsidR="00470A86">
              <w:rPr>
                <w:i/>
                <w:color w:val="FF0000"/>
                <w:sz w:val="12"/>
                <w:szCs w:val="12"/>
              </w:rPr>
              <w:t xml:space="preserve"> 18</w:t>
            </w:r>
            <w:r w:rsidRPr="00363A72">
              <w:rPr>
                <w:i/>
                <w:color w:val="FF0000"/>
                <w:sz w:val="12"/>
                <w:szCs w:val="12"/>
              </w:rPr>
              <w:t>-0</w:t>
            </w:r>
            <w:r w:rsidR="00470A86">
              <w:rPr>
                <w:i/>
                <w:color w:val="FF0000"/>
                <w:sz w:val="12"/>
                <w:szCs w:val="12"/>
              </w:rPr>
              <w:t>3</w:t>
            </w:r>
            <w:r w:rsidRPr="00363A72">
              <w:rPr>
                <w:i/>
                <w:color w:val="FF0000"/>
                <w:sz w:val="12"/>
                <w:szCs w:val="12"/>
              </w:rPr>
              <w:t>-202</w:t>
            </w:r>
            <w:r w:rsidR="00470A86">
              <w:rPr>
                <w:i/>
                <w:color w:val="FF0000"/>
                <w:sz w:val="12"/>
                <w:szCs w:val="12"/>
              </w:rPr>
              <w:t>5</w:t>
            </w:r>
            <w:r w:rsidRPr="00363A72">
              <w:rPr>
                <w:i/>
                <w:color w:val="FF0000"/>
                <w:sz w:val="12"/>
                <w:szCs w:val="12"/>
              </w:rPr>
              <w:t xml:space="preserve"> &gt;</w:t>
            </w:r>
          </w:p>
        </w:tc>
        <w:tc>
          <w:tcPr>
            <w:tcW w:w="554" w:type="pct"/>
          </w:tcPr>
          <w:p w14:paraId="414EAEBB" w14:textId="3CE4E848" w:rsidR="00274C0C" w:rsidRPr="00363A72" w:rsidRDefault="00CE74FF" w:rsidP="00B60FBB">
            <w:pPr>
              <w:pStyle w:val="Broodtekst"/>
              <w:cnfStyle w:val="000000100000" w:firstRow="0" w:lastRow="0" w:firstColumn="0" w:lastColumn="0" w:oddVBand="0" w:evenVBand="0" w:oddHBand="1" w:evenHBand="0" w:firstRowFirstColumn="0" w:firstRowLastColumn="0" w:lastRowFirstColumn="0" w:lastRowLastColumn="0"/>
              <w:rPr>
                <w:i/>
                <w:color w:val="FF0000"/>
                <w:sz w:val="12"/>
                <w:szCs w:val="12"/>
              </w:rPr>
            </w:pPr>
            <w:r w:rsidRPr="00363A72">
              <w:rPr>
                <w:i/>
                <w:color w:val="FF0000"/>
                <w:sz w:val="12"/>
                <w:szCs w:val="12"/>
              </w:rPr>
              <w:t xml:space="preserve">&lt; </w:t>
            </w:r>
            <w:r w:rsidR="00470A86">
              <w:rPr>
                <w:i/>
                <w:color w:val="FF0000"/>
                <w:sz w:val="12"/>
                <w:szCs w:val="12"/>
              </w:rPr>
              <w:t>Tunnel</w:t>
            </w:r>
            <w:r w:rsidRPr="00363A72">
              <w:rPr>
                <w:i/>
                <w:color w:val="FF0000"/>
                <w:sz w:val="12"/>
                <w:szCs w:val="12"/>
              </w:rPr>
              <w:t xml:space="preserve"> &gt;</w:t>
            </w:r>
          </w:p>
        </w:tc>
        <w:tc>
          <w:tcPr>
            <w:tcW w:w="308" w:type="pct"/>
          </w:tcPr>
          <w:p w14:paraId="54E4F0D8" w14:textId="6CF0651A" w:rsidR="00274C0C" w:rsidRPr="00363A72" w:rsidRDefault="00274C0C" w:rsidP="00B60FBB">
            <w:pPr>
              <w:pStyle w:val="Broodtekst"/>
              <w:cnfStyle w:val="000000100000" w:firstRow="0" w:lastRow="0" w:firstColumn="0" w:lastColumn="0" w:oddVBand="0" w:evenVBand="0" w:oddHBand="1" w:evenHBand="0" w:firstRowFirstColumn="0" w:firstRowLastColumn="0" w:lastRowFirstColumn="0" w:lastRowLastColumn="0"/>
              <w:rPr>
                <w:i/>
                <w:color w:val="FF0000"/>
                <w:sz w:val="12"/>
                <w:szCs w:val="12"/>
              </w:rPr>
            </w:pPr>
            <w:r w:rsidRPr="00363A72">
              <w:rPr>
                <w:i/>
                <w:color w:val="FF0000"/>
                <w:sz w:val="12"/>
                <w:szCs w:val="12"/>
              </w:rPr>
              <w:t xml:space="preserve">&lt; </w:t>
            </w:r>
            <w:r w:rsidR="00470A86">
              <w:rPr>
                <w:i/>
                <w:color w:val="FF0000"/>
                <w:sz w:val="12"/>
                <w:szCs w:val="12"/>
              </w:rPr>
              <w:t>Ultimo</w:t>
            </w:r>
            <w:r w:rsidRPr="00363A72">
              <w:rPr>
                <w:i/>
                <w:color w:val="FF0000"/>
                <w:sz w:val="12"/>
                <w:szCs w:val="12"/>
              </w:rPr>
              <w:t xml:space="preserve"> &gt;</w:t>
            </w:r>
          </w:p>
        </w:tc>
        <w:tc>
          <w:tcPr>
            <w:tcW w:w="553" w:type="pct"/>
          </w:tcPr>
          <w:p w14:paraId="50C17B2D" w14:textId="49C61F79" w:rsidR="00274C0C" w:rsidRPr="00363A72" w:rsidRDefault="00CE74FF" w:rsidP="00B60FBB">
            <w:pPr>
              <w:pStyle w:val="Broodtekst"/>
              <w:cnfStyle w:val="000000100000" w:firstRow="0" w:lastRow="0" w:firstColumn="0" w:lastColumn="0" w:oddVBand="0" w:evenVBand="0" w:oddHBand="1" w:evenHBand="0" w:firstRowFirstColumn="0" w:firstRowLastColumn="0" w:lastRowFirstColumn="0" w:lastRowLastColumn="0"/>
              <w:rPr>
                <w:i/>
                <w:color w:val="FF0000"/>
                <w:sz w:val="12"/>
                <w:szCs w:val="12"/>
              </w:rPr>
            </w:pPr>
            <w:r w:rsidRPr="00363A72">
              <w:rPr>
                <w:i/>
                <w:color w:val="FF0000"/>
                <w:sz w:val="12"/>
                <w:szCs w:val="12"/>
              </w:rPr>
              <w:t>&lt; betrouwbaar/ compleet &gt;</w:t>
            </w:r>
          </w:p>
        </w:tc>
      </w:tr>
      <w:tr w:rsidR="005E3AAF" w:rsidRPr="005E3AAF" w14:paraId="7AD84F32" w14:textId="299F5CB1" w:rsidTr="005E3AAF">
        <w:tc>
          <w:tcPr>
            <w:cnfStyle w:val="001000000000" w:firstRow="0" w:lastRow="0" w:firstColumn="1" w:lastColumn="0" w:oddVBand="0" w:evenVBand="0" w:oddHBand="0" w:evenHBand="0" w:firstRowFirstColumn="0" w:firstRowLastColumn="0" w:lastRowFirstColumn="0" w:lastRowLastColumn="0"/>
            <w:tcW w:w="185" w:type="pct"/>
          </w:tcPr>
          <w:p w14:paraId="40717F52" w14:textId="4AEF2BC6" w:rsidR="005E3AAF" w:rsidRPr="005E3AAF" w:rsidRDefault="005E3AAF" w:rsidP="005E3AAF">
            <w:pPr>
              <w:pStyle w:val="Broodtekst"/>
              <w:rPr>
                <w:b w:val="0"/>
                <w:color w:val="FF0000"/>
                <w:sz w:val="12"/>
                <w:szCs w:val="12"/>
              </w:rPr>
            </w:pPr>
            <w:r w:rsidRPr="005E3AAF">
              <w:rPr>
                <w:b w:val="0"/>
                <w:color w:val="FF0000"/>
                <w:sz w:val="12"/>
                <w:szCs w:val="12"/>
              </w:rPr>
              <w:t>2</w:t>
            </w:r>
          </w:p>
        </w:tc>
        <w:tc>
          <w:tcPr>
            <w:tcW w:w="738" w:type="pct"/>
          </w:tcPr>
          <w:p w14:paraId="5D2E39AA" w14:textId="6F41E995" w:rsidR="005E3AAF" w:rsidRPr="00363A72" w:rsidRDefault="005E3AAF" w:rsidP="005E3AAF">
            <w:pPr>
              <w:pStyle w:val="Broodtekst"/>
              <w:cnfStyle w:val="000000000000" w:firstRow="0" w:lastRow="0" w:firstColumn="0" w:lastColumn="0" w:oddVBand="0" w:evenVBand="0" w:oddHBand="0" w:evenHBand="0" w:firstRowFirstColumn="0" w:firstRowLastColumn="0" w:lastRowFirstColumn="0" w:lastRowLastColumn="0"/>
              <w:rPr>
                <w:i/>
                <w:color w:val="FF0000"/>
                <w:sz w:val="12"/>
                <w:szCs w:val="12"/>
              </w:rPr>
            </w:pPr>
            <w:r w:rsidRPr="00363A72">
              <w:rPr>
                <w:i/>
                <w:color w:val="FF0000"/>
                <w:sz w:val="12"/>
                <w:szCs w:val="12"/>
              </w:rPr>
              <w:t xml:space="preserve">&lt; </w:t>
            </w:r>
            <w:r w:rsidR="00470A86">
              <w:rPr>
                <w:i/>
                <w:color w:val="FF0000"/>
                <w:sz w:val="12"/>
                <w:szCs w:val="12"/>
              </w:rPr>
              <w:t>Document t.b.v. Nautische Veiligheid</w:t>
            </w:r>
            <w:r w:rsidRPr="00363A72">
              <w:rPr>
                <w:i/>
                <w:color w:val="FF0000"/>
                <w:sz w:val="12"/>
                <w:szCs w:val="12"/>
              </w:rPr>
              <w:t xml:space="preserve"> &gt;</w:t>
            </w:r>
          </w:p>
        </w:tc>
        <w:tc>
          <w:tcPr>
            <w:tcW w:w="518" w:type="pct"/>
          </w:tcPr>
          <w:p w14:paraId="3FCCDC64" w14:textId="078EBABB" w:rsidR="005E3AAF" w:rsidRPr="00363A72" w:rsidRDefault="005E3AAF" w:rsidP="005E3AAF">
            <w:pPr>
              <w:pStyle w:val="Broodtekst"/>
              <w:cnfStyle w:val="000000000000" w:firstRow="0" w:lastRow="0" w:firstColumn="0" w:lastColumn="0" w:oddVBand="0" w:evenVBand="0" w:oddHBand="0" w:evenHBand="0" w:firstRowFirstColumn="0" w:firstRowLastColumn="0" w:lastRowFirstColumn="0" w:lastRowLastColumn="0"/>
              <w:rPr>
                <w:i/>
                <w:color w:val="FF0000"/>
                <w:sz w:val="12"/>
                <w:szCs w:val="12"/>
              </w:rPr>
            </w:pPr>
            <w:r w:rsidRPr="00363A72">
              <w:rPr>
                <w:i/>
                <w:color w:val="FF0000"/>
                <w:sz w:val="12"/>
                <w:szCs w:val="12"/>
              </w:rPr>
              <w:t>&lt; RWS INFO &gt;</w:t>
            </w:r>
          </w:p>
        </w:tc>
        <w:tc>
          <w:tcPr>
            <w:tcW w:w="554" w:type="pct"/>
          </w:tcPr>
          <w:p w14:paraId="1164CD3A" w14:textId="646CDFA6" w:rsidR="005E3AAF" w:rsidRPr="00363A72" w:rsidRDefault="005E3AAF" w:rsidP="005E3AAF">
            <w:pPr>
              <w:pStyle w:val="Broodtekst"/>
              <w:cnfStyle w:val="000000000000" w:firstRow="0" w:lastRow="0" w:firstColumn="0" w:lastColumn="0" w:oddVBand="0" w:evenVBand="0" w:oddHBand="0" w:evenHBand="0" w:firstRowFirstColumn="0" w:firstRowLastColumn="0" w:lastRowFirstColumn="0" w:lastRowLastColumn="0"/>
              <w:rPr>
                <w:i/>
                <w:color w:val="FF0000"/>
                <w:sz w:val="12"/>
                <w:szCs w:val="12"/>
              </w:rPr>
            </w:pPr>
            <w:r w:rsidRPr="00363A72">
              <w:rPr>
                <w:i/>
                <w:color w:val="FF0000"/>
                <w:sz w:val="12"/>
                <w:szCs w:val="12"/>
              </w:rPr>
              <w:t>&lt; Bos, RWS &gt;</w:t>
            </w:r>
          </w:p>
        </w:tc>
        <w:tc>
          <w:tcPr>
            <w:tcW w:w="518" w:type="pct"/>
          </w:tcPr>
          <w:p w14:paraId="3FFC6E10" w14:textId="5629B070" w:rsidR="005E3AAF" w:rsidRPr="00363A72" w:rsidRDefault="005E3AAF" w:rsidP="005E3AAF">
            <w:pPr>
              <w:pStyle w:val="Broodtekst"/>
              <w:cnfStyle w:val="000000000000" w:firstRow="0" w:lastRow="0" w:firstColumn="0" w:lastColumn="0" w:oddVBand="0" w:evenVBand="0" w:oddHBand="0" w:evenHBand="0" w:firstRowFirstColumn="0" w:firstRowLastColumn="0" w:lastRowFirstColumn="0" w:lastRowLastColumn="0"/>
              <w:rPr>
                <w:i/>
                <w:color w:val="FF0000"/>
                <w:sz w:val="12"/>
                <w:szCs w:val="12"/>
              </w:rPr>
            </w:pPr>
            <w:r w:rsidRPr="00363A72">
              <w:rPr>
                <w:i/>
                <w:color w:val="FF0000"/>
                <w:sz w:val="12"/>
                <w:szCs w:val="12"/>
              </w:rPr>
              <w:t>&lt; 01-03-2021 &gt;</w:t>
            </w:r>
          </w:p>
        </w:tc>
        <w:tc>
          <w:tcPr>
            <w:tcW w:w="554" w:type="pct"/>
          </w:tcPr>
          <w:p w14:paraId="535D3F69" w14:textId="5C808DA6" w:rsidR="005E3AAF" w:rsidRPr="00363A72" w:rsidRDefault="005E3AAF" w:rsidP="005E3AAF">
            <w:pPr>
              <w:pStyle w:val="Broodtekst"/>
              <w:cnfStyle w:val="000000000000" w:firstRow="0" w:lastRow="0" w:firstColumn="0" w:lastColumn="0" w:oddVBand="0" w:evenVBand="0" w:oddHBand="0" w:evenHBand="0" w:firstRowFirstColumn="0" w:firstRowLastColumn="0" w:lastRowFirstColumn="0" w:lastRowLastColumn="0"/>
              <w:rPr>
                <w:i/>
                <w:color w:val="FF0000"/>
                <w:sz w:val="12"/>
                <w:szCs w:val="12"/>
              </w:rPr>
            </w:pPr>
            <w:r w:rsidRPr="00363A72">
              <w:rPr>
                <w:i/>
                <w:color w:val="FF0000"/>
                <w:sz w:val="12"/>
                <w:szCs w:val="12"/>
              </w:rPr>
              <w:t>&lt; Schippers, RWS &gt;</w:t>
            </w:r>
          </w:p>
        </w:tc>
        <w:tc>
          <w:tcPr>
            <w:tcW w:w="518" w:type="pct"/>
          </w:tcPr>
          <w:p w14:paraId="38A72928" w14:textId="67A56CA4" w:rsidR="005E3AAF" w:rsidRPr="00363A72" w:rsidRDefault="005E3AAF" w:rsidP="005E3AAF">
            <w:pPr>
              <w:pStyle w:val="Broodtekst"/>
              <w:cnfStyle w:val="000000000000" w:firstRow="0" w:lastRow="0" w:firstColumn="0" w:lastColumn="0" w:oddVBand="0" w:evenVBand="0" w:oddHBand="0" w:evenHBand="0" w:firstRowFirstColumn="0" w:firstRowLastColumn="0" w:lastRowFirstColumn="0" w:lastRowLastColumn="0"/>
              <w:rPr>
                <w:i/>
                <w:color w:val="FF0000"/>
                <w:sz w:val="12"/>
                <w:szCs w:val="12"/>
              </w:rPr>
            </w:pPr>
            <w:r w:rsidRPr="00363A72">
              <w:rPr>
                <w:i/>
                <w:color w:val="FF0000"/>
                <w:sz w:val="12"/>
                <w:szCs w:val="12"/>
              </w:rPr>
              <w:t>&lt; 20-01-2022 &gt;</w:t>
            </w:r>
          </w:p>
        </w:tc>
        <w:tc>
          <w:tcPr>
            <w:tcW w:w="554" w:type="pct"/>
          </w:tcPr>
          <w:p w14:paraId="366EC03A" w14:textId="57357EB6" w:rsidR="005E3AAF" w:rsidRPr="00363A72" w:rsidRDefault="00CE74FF" w:rsidP="005E3AAF">
            <w:pPr>
              <w:pStyle w:val="Broodtekst"/>
              <w:cnfStyle w:val="000000000000" w:firstRow="0" w:lastRow="0" w:firstColumn="0" w:lastColumn="0" w:oddVBand="0" w:evenVBand="0" w:oddHBand="0" w:evenHBand="0" w:firstRowFirstColumn="0" w:firstRowLastColumn="0" w:lastRowFirstColumn="0" w:lastRowLastColumn="0"/>
              <w:rPr>
                <w:i/>
                <w:color w:val="FF0000"/>
                <w:sz w:val="12"/>
                <w:szCs w:val="12"/>
              </w:rPr>
            </w:pPr>
            <w:r w:rsidRPr="00363A72">
              <w:rPr>
                <w:i/>
                <w:color w:val="FF0000"/>
                <w:sz w:val="12"/>
                <w:szCs w:val="12"/>
              </w:rPr>
              <w:t>&lt; algemeen &gt;</w:t>
            </w:r>
          </w:p>
        </w:tc>
        <w:tc>
          <w:tcPr>
            <w:tcW w:w="308" w:type="pct"/>
          </w:tcPr>
          <w:p w14:paraId="6F83FC53" w14:textId="1DC150A7" w:rsidR="005E3AAF" w:rsidRPr="00363A72" w:rsidRDefault="005E3AAF" w:rsidP="005E3AAF">
            <w:pPr>
              <w:pStyle w:val="Broodtekst"/>
              <w:cnfStyle w:val="000000000000" w:firstRow="0" w:lastRow="0" w:firstColumn="0" w:lastColumn="0" w:oddVBand="0" w:evenVBand="0" w:oddHBand="0" w:evenHBand="0" w:firstRowFirstColumn="0" w:firstRowLastColumn="0" w:lastRowFirstColumn="0" w:lastRowLastColumn="0"/>
              <w:rPr>
                <w:i/>
                <w:color w:val="FF0000"/>
                <w:sz w:val="12"/>
                <w:szCs w:val="12"/>
              </w:rPr>
            </w:pPr>
            <w:r w:rsidRPr="00363A72">
              <w:rPr>
                <w:i/>
                <w:color w:val="FF0000"/>
                <w:sz w:val="12"/>
                <w:szCs w:val="12"/>
              </w:rPr>
              <w:t>&lt; Meridian &gt;</w:t>
            </w:r>
          </w:p>
        </w:tc>
        <w:tc>
          <w:tcPr>
            <w:tcW w:w="553" w:type="pct"/>
          </w:tcPr>
          <w:p w14:paraId="350509BC" w14:textId="33A9996B" w:rsidR="005E3AAF" w:rsidRPr="00363A72" w:rsidRDefault="00CE74FF" w:rsidP="005E3AAF">
            <w:pPr>
              <w:pStyle w:val="Broodtekst"/>
              <w:cnfStyle w:val="000000000000" w:firstRow="0" w:lastRow="0" w:firstColumn="0" w:lastColumn="0" w:oddVBand="0" w:evenVBand="0" w:oddHBand="0" w:evenHBand="0" w:firstRowFirstColumn="0" w:firstRowLastColumn="0" w:lastRowFirstColumn="0" w:lastRowLastColumn="0"/>
              <w:rPr>
                <w:i/>
                <w:color w:val="FF0000"/>
                <w:sz w:val="12"/>
                <w:szCs w:val="12"/>
              </w:rPr>
            </w:pPr>
            <w:r w:rsidRPr="00363A72">
              <w:rPr>
                <w:i/>
                <w:color w:val="FF0000"/>
                <w:sz w:val="12"/>
                <w:szCs w:val="12"/>
              </w:rPr>
              <w:t>&lt; betrouwbaar/ compleet &gt;</w:t>
            </w:r>
          </w:p>
        </w:tc>
      </w:tr>
      <w:tr w:rsidR="00CE74FF" w:rsidRPr="005E3AAF" w14:paraId="1DA04D24" w14:textId="1D532FCA" w:rsidTr="005E3A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5" w:type="pct"/>
          </w:tcPr>
          <w:p w14:paraId="576331AA" w14:textId="28B406B5" w:rsidR="00CE74FF" w:rsidRPr="005E3AAF" w:rsidRDefault="00CE74FF" w:rsidP="00CE74FF">
            <w:pPr>
              <w:pStyle w:val="Broodtekst"/>
              <w:rPr>
                <w:b w:val="0"/>
                <w:color w:val="FF0000"/>
                <w:sz w:val="12"/>
                <w:szCs w:val="12"/>
              </w:rPr>
            </w:pPr>
            <w:r w:rsidRPr="005E3AAF">
              <w:rPr>
                <w:b w:val="0"/>
                <w:color w:val="FF0000"/>
                <w:sz w:val="12"/>
                <w:szCs w:val="12"/>
              </w:rPr>
              <w:lastRenderedPageBreak/>
              <w:t>3</w:t>
            </w:r>
          </w:p>
        </w:tc>
        <w:tc>
          <w:tcPr>
            <w:tcW w:w="738" w:type="pct"/>
          </w:tcPr>
          <w:p w14:paraId="13753462" w14:textId="33A45387" w:rsidR="00CE74FF" w:rsidRPr="00363A72" w:rsidRDefault="00CE74FF" w:rsidP="00CE74FF">
            <w:pPr>
              <w:pStyle w:val="Broodtekst"/>
              <w:cnfStyle w:val="000000100000" w:firstRow="0" w:lastRow="0" w:firstColumn="0" w:lastColumn="0" w:oddVBand="0" w:evenVBand="0" w:oddHBand="1" w:evenHBand="0" w:firstRowFirstColumn="0" w:firstRowLastColumn="0" w:lastRowFirstColumn="0" w:lastRowLastColumn="0"/>
              <w:rPr>
                <w:i/>
                <w:color w:val="FF0000"/>
                <w:sz w:val="12"/>
                <w:szCs w:val="12"/>
              </w:rPr>
            </w:pPr>
            <w:r w:rsidRPr="00363A72">
              <w:rPr>
                <w:i/>
                <w:color w:val="FF0000"/>
                <w:sz w:val="12"/>
                <w:szCs w:val="12"/>
              </w:rPr>
              <w:t>&lt;</w:t>
            </w:r>
            <w:r w:rsidR="00470A86">
              <w:rPr>
                <w:i/>
                <w:color w:val="FF0000"/>
                <w:sz w:val="12"/>
                <w:szCs w:val="12"/>
              </w:rPr>
              <w:t xml:space="preserve"> Document t.b.v. Constructieve Veiligheid </w:t>
            </w:r>
            <w:r w:rsidRPr="00363A72">
              <w:rPr>
                <w:i/>
                <w:color w:val="FF0000"/>
                <w:sz w:val="12"/>
                <w:szCs w:val="12"/>
              </w:rPr>
              <w:t xml:space="preserve"> &gt;</w:t>
            </w:r>
          </w:p>
        </w:tc>
        <w:tc>
          <w:tcPr>
            <w:tcW w:w="518" w:type="pct"/>
          </w:tcPr>
          <w:p w14:paraId="0D86DC56" w14:textId="2AAF9733" w:rsidR="00CE74FF" w:rsidRPr="00363A72" w:rsidRDefault="00CE74FF" w:rsidP="00CE74FF">
            <w:pPr>
              <w:pStyle w:val="Broodtekst"/>
              <w:cnfStyle w:val="000000100000" w:firstRow="0" w:lastRow="0" w:firstColumn="0" w:lastColumn="0" w:oddVBand="0" w:evenVBand="0" w:oddHBand="1" w:evenHBand="0" w:firstRowFirstColumn="0" w:firstRowLastColumn="0" w:lastRowFirstColumn="0" w:lastRowLastColumn="0"/>
              <w:rPr>
                <w:i/>
                <w:color w:val="FF0000"/>
                <w:sz w:val="12"/>
                <w:szCs w:val="12"/>
              </w:rPr>
            </w:pPr>
            <w:r w:rsidRPr="00363A72">
              <w:rPr>
                <w:i/>
                <w:color w:val="FF0000"/>
                <w:sz w:val="12"/>
                <w:szCs w:val="12"/>
              </w:rPr>
              <w:t>&lt; RWS INFO &gt;</w:t>
            </w:r>
          </w:p>
        </w:tc>
        <w:tc>
          <w:tcPr>
            <w:tcW w:w="554" w:type="pct"/>
          </w:tcPr>
          <w:p w14:paraId="23B906FE" w14:textId="31C0D7FF" w:rsidR="00CE74FF" w:rsidRPr="00363A72" w:rsidRDefault="00CE74FF" w:rsidP="00CE74FF">
            <w:pPr>
              <w:pStyle w:val="Broodtekst"/>
              <w:cnfStyle w:val="000000100000" w:firstRow="0" w:lastRow="0" w:firstColumn="0" w:lastColumn="0" w:oddVBand="0" w:evenVBand="0" w:oddHBand="1" w:evenHBand="0" w:firstRowFirstColumn="0" w:firstRowLastColumn="0" w:lastRowFirstColumn="0" w:lastRowLastColumn="0"/>
              <w:rPr>
                <w:i/>
                <w:color w:val="FF0000"/>
                <w:sz w:val="12"/>
                <w:szCs w:val="12"/>
              </w:rPr>
            </w:pPr>
            <w:r w:rsidRPr="00363A72">
              <w:rPr>
                <w:i/>
                <w:color w:val="FF0000"/>
                <w:sz w:val="12"/>
                <w:szCs w:val="12"/>
              </w:rPr>
              <w:t>&lt; Bos, RWS &gt;</w:t>
            </w:r>
          </w:p>
        </w:tc>
        <w:tc>
          <w:tcPr>
            <w:tcW w:w="518" w:type="pct"/>
          </w:tcPr>
          <w:p w14:paraId="5D16747F" w14:textId="2E380596" w:rsidR="00CE74FF" w:rsidRPr="00363A72" w:rsidRDefault="00CE74FF" w:rsidP="00CE74FF">
            <w:pPr>
              <w:pStyle w:val="Broodtekst"/>
              <w:cnfStyle w:val="000000100000" w:firstRow="0" w:lastRow="0" w:firstColumn="0" w:lastColumn="0" w:oddVBand="0" w:evenVBand="0" w:oddHBand="1" w:evenHBand="0" w:firstRowFirstColumn="0" w:firstRowLastColumn="0" w:lastRowFirstColumn="0" w:lastRowLastColumn="0"/>
              <w:rPr>
                <w:i/>
                <w:color w:val="FF0000"/>
                <w:sz w:val="12"/>
                <w:szCs w:val="12"/>
              </w:rPr>
            </w:pPr>
            <w:r w:rsidRPr="00363A72">
              <w:rPr>
                <w:i/>
                <w:color w:val="FF0000"/>
                <w:sz w:val="12"/>
                <w:szCs w:val="12"/>
              </w:rPr>
              <w:t>&lt; 01-03-2021 &gt;</w:t>
            </w:r>
          </w:p>
        </w:tc>
        <w:tc>
          <w:tcPr>
            <w:tcW w:w="554" w:type="pct"/>
          </w:tcPr>
          <w:p w14:paraId="7ED3D412" w14:textId="10A9E9D5" w:rsidR="00CE74FF" w:rsidRPr="00363A72" w:rsidRDefault="00CE74FF" w:rsidP="00CE74FF">
            <w:pPr>
              <w:pStyle w:val="Broodtekst"/>
              <w:cnfStyle w:val="000000100000" w:firstRow="0" w:lastRow="0" w:firstColumn="0" w:lastColumn="0" w:oddVBand="0" w:evenVBand="0" w:oddHBand="1" w:evenHBand="0" w:firstRowFirstColumn="0" w:firstRowLastColumn="0" w:lastRowFirstColumn="0" w:lastRowLastColumn="0"/>
              <w:rPr>
                <w:i/>
                <w:color w:val="FF0000"/>
                <w:sz w:val="12"/>
                <w:szCs w:val="12"/>
              </w:rPr>
            </w:pPr>
            <w:r w:rsidRPr="00363A72">
              <w:rPr>
                <w:i/>
                <w:color w:val="FF0000"/>
                <w:sz w:val="12"/>
                <w:szCs w:val="12"/>
              </w:rPr>
              <w:t>&lt; Schippers, RWS &gt;</w:t>
            </w:r>
          </w:p>
        </w:tc>
        <w:tc>
          <w:tcPr>
            <w:tcW w:w="518" w:type="pct"/>
          </w:tcPr>
          <w:p w14:paraId="36403170" w14:textId="678AC049" w:rsidR="00CE74FF" w:rsidRPr="00363A72" w:rsidRDefault="00CE74FF" w:rsidP="00CE74FF">
            <w:pPr>
              <w:pStyle w:val="Broodtekst"/>
              <w:cnfStyle w:val="000000100000" w:firstRow="0" w:lastRow="0" w:firstColumn="0" w:lastColumn="0" w:oddVBand="0" w:evenVBand="0" w:oddHBand="1" w:evenHBand="0" w:firstRowFirstColumn="0" w:firstRowLastColumn="0" w:lastRowFirstColumn="0" w:lastRowLastColumn="0"/>
              <w:rPr>
                <w:i/>
                <w:color w:val="FF0000"/>
                <w:sz w:val="12"/>
                <w:szCs w:val="12"/>
              </w:rPr>
            </w:pPr>
            <w:r w:rsidRPr="00363A72">
              <w:rPr>
                <w:i/>
                <w:color w:val="FF0000"/>
                <w:sz w:val="12"/>
                <w:szCs w:val="12"/>
              </w:rPr>
              <w:t>&lt; 10-01-2022 &gt;</w:t>
            </w:r>
          </w:p>
        </w:tc>
        <w:tc>
          <w:tcPr>
            <w:tcW w:w="554" w:type="pct"/>
          </w:tcPr>
          <w:p w14:paraId="64BAFAC0" w14:textId="599839D1" w:rsidR="00CE74FF" w:rsidRPr="00363A72" w:rsidRDefault="00CE74FF" w:rsidP="00CE74FF">
            <w:pPr>
              <w:pStyle w:val="Broodtekst"/>
              <w:cnfStyle w:val="000000100000" w:firstRow="0" w:lastRow="0" w:firstColumn="0" w:lastColumn="0" w:oddVBand="0" w:evenVBand="0" w:oddHBand="1" w:evenHBand="0" w:firstRowFirstColumn="0" w:firstRowLastColumn="0" w:lastRowFirstColumn="0" w:lastRowLastColumn="0"/>
              <w:rPr>
                <w:i/>
                <w:color w:val="FF0000"/>
                <w:sz w:val="12"/>
                <w:szCs w:val="12"/>
              </w:rPr>
            </w:pPr>
            <w:r w:rsidRPr="00363A72">
              <w:rPr>
                <w:i/>
                <w:color w:val="FF0000"/>
                <w:sz w:val="12"/>
                <w:szCs w:val="12"/>
              </w:rPr>
              <w:t>&lt; machineruimte &gt;</w:t>
            </w:r>
          </w:p>
        </w:tc>
        <w:tc>
          <w:tcPr>
            <w:tcW w:w="308" w:type="pct"/>
          </w:tcPr>
          <w:p w14:paraId="39D96C85" w14:textId="0CDA6C54" w:rsidR="00CE74FF" w:rsidRPr="00363A72" w:rsidRDefault="00CE74FF" w:rsidP="00CE74FF">
            <w:pPr>
              <w:pStyle w:val="Broodtekst"/>
              <w:cnfStyle w:val="000000100000" w:firstRow="0" w:lastRow="0" w:firstColumn="0" w:lastColumn="0" w:oddVBand="0" w:evenVBand="0" w:oddHBand="1" w:evenHBand="0" w:firstRowFirstColumn="0" w:firstRowLastColumn="0" w:lastRowFirstColumn="0" w:lastRowLastColumn="0"/>
              <w:rPr>
                <w:i/>
                <w:color w:val="FF0000"/>
                <w:sz w:val="12"/>
                <w:szCs w:val="12"/>
              </w:rPr>
            </w:pPr>
            <w:r w:rsidRPr="00363A72">
              <w:rPr>
                <w:i/>
                <w:color w:val="FF0000"/>
                <w:sz w:val="12"/>
                <w:szCs w:val="12"/>
              </w:rPr>
              <w:t>&lt; Meridian &gt;</w:t>
            </w:r>
          </w:p>
        </w:tc>
        <w:tc>
          <w:tcPr>
            <w:tcW w:w="553" w:type="pct"/>
          </w:tcPr>
          <w:p w14:paraId="598BB146" w14:textId="4609D4AD" w:rsidR="00CE74FF" w:rsidRPr="00363A72" w:rsidRDefault="00CE74FF" w:rsidP="00CE74FF">
            <w:pPr>
              <w:pStyle w:val="Broodtekst"/>
              <w:cnfStyle w:val="000000100000" w:firstRow="0" w:lastRow="0" w:firstColumn="0" w:lastColumn="0" w:oddVBand="0" w:evenVBand="0" w:oddHBand="1" w:evenHBand="0" w:firstRowFirstColumn="0" w:firstRowLastColumn="0" w:lastRowFirstColumn="0" w:lastRowLastColumn="0"/>
              <w:rPr>
                <w:i/>
                <w:color w:val="FF0000"/>
                <w:sz w:val="12"/>
                <w:szCs w:val="12"/>
              </w:rPr>
            </w:pPr>
            <w:r w:rsidRPr="00363A72">
              <w:rPr>
                <w:i/>
                <w:color w:val="FF0000"/>
                <w:sz w:val="12"/>
                <w:szCs w:val="12"/>
              </w:rPr>
              <w:t>&lt; betrouwbaar/ compleet &gt;</w:t>
            </w:r>
          </w:p>
        </w:tc>
      </w:tr>
      <w:tr w:rsidR="00CE74FF" w:rsidRPr="005E3AAF" w14:paraId="05A2AFF8" w14:textId="5F1CA996" w:rsidTr="005E3AAF">
        <w:tc>
          <w:tcPr>
            <w:cnfStyle w:val="001000000000" w:firstRow="0" w:lastRow="0" w:firstColumn="1" w:lastColumn="0" w:oddVBand="0" w:evenVBand="0" w:oddHBand="0" w:evenHBand="0" w:firstRowFirstColumn="0" w:firstRowLastColumn="0" w:lastRowFirstColumn="0" w:lastRowLastColumn="0"/>
            <w:tcW w:w="185" w:type="pct"/>
          </w:tcPr>
          <w:p w14:paraId="29BC1C1F" w14:textId="6BA4DF23" w:rsidR="00CE74FF" w:rsidRPr="005E3AAF" w:rsidRDefault="00CE74FF" w:rsidP="00CE74FF">
            <w:pPr>
              <w:pStyle w:val="Broodtekst"/>
              <w:rPr>
                <w:b w:val="0"/>
                <w:color w:val="FF0000"/>
                <w:sz w:val="12"/>
                <w:szCs w:val="12"/>
              </w:rPr>
            </w:pPr>
            <w:r w:rsidRPr="005E3AAF">
              <w:rPr>
                <w:b w:val="0"/>
                <w:color w:val="FF0000"/>
                <w:sz w:val="12"/>
                <w:szCs w:val="12"/>
              </w:rPr>
              <w:t>4</w:t>
            </w:r>
          </w:p>
        </w:tc>
        <w:tc>
          <w:tcPr>
            <w:tcW w:w="738" w:type="pct"/>
          </w:tcPr>
          <w:p w14:paraId="308F9406" w14:textId="73F559C5" w:rsidR="00CE74FF" w:rsidRPr="00363A72" w:rsidRDefault="00CE74FF" w:rsidP="00CE74FF">
            <w:pPr>
              <w:pStyle w:val="Broodtekst"/>
              <w:cnfStyle w:val="000000000000" w:firstRow="0" w:lastRow="0" w:firstColumn="0" w:lastColumn="0" w:oddVBand="0" w:evenVBand="0" w:oddHBand="0" w:evenHBand="0" w:firstRowFirstColumn="0" w:firstRowLastColumn="0" w:lastRowFirstColumn="0" w:lastRowLastColumn="0"/>
              <w:rPr>
                <w:i/>
                <w:color w:val="FF0000"/>
                <w:sz w:val="12"/>
                <w:szCs w:val="12"/>
              </w:rPr>
            </w:pPr>
            <w:r w:rsidRPr="00363A72">
              <w:rPr>
                <w:i/>
                <w:color w:val="FF0000"/>
                <w:sz w:val="12"/>
                <w:szCs w:val="12"/>
              </w:rPr>
              <w:t>&lt; Locatiebeveiligingsplan / maatregelenpakket security &gt;</w:t>
            </w:r>
          </w:p>
        </w:tc>
        <w:tc>
          <w:tcPr>
            <w:tcW w:w="518" w:type="pct"/>
          </w:tcPr>
          <w:p w14:paraId="3BA2C086" w14:textId="216B78A5" w:rsidR="00CE74FF" w:rsidRPr="00363A72" w:rsidRDefault="00CE74FF" w:rsidP="00CE74FF">
            <w:pPr>
              <w:pStyle w:val="Broodtekst"/>
              <w:cnfStyle w:val="000000000000" w:firstRow="0" w:lastRow="0" w:firstColumn="0" w:lastColumn="0" w:oddVBand="0" w:evenVBand="0" w:oddHBand="0" w:evenHBand="0" w:firstRowFirstColumn="0" w:firstRowLastColumn="0" w:lastRowFirstColumn="0" w:lastRowLastColumn="0"/>
              <w:rPr>
                <w:i/>
                <w:color w:val="FF0000"/>
                <w:sz w:val="12"/>
                <w:szCs w:val="12"/>
              </w:rPr>
            </w:pPr>
            <w:r w:rsidRPr="00363A72">
              <w:rPr>
                <w:i/>
                <w:color w:val="FF0000"/>
                <w:sz w:val="12"/>
                <w:szCs w:val="12"/>
              </w:rPr>
              <w:t>&lt; RWS BEDRIJFS</w:t>
            </w:r>
          </w:p>
          <w:p w14:paraId="11B36DC7" w14:textId="4F9C00D9" w:rsidR="00CE74FF" w:rsidRPr="00363A72" w:rsidRDefault="00CE74FF" w:rsidP="00CE74FF">
            <w:pPr>
              <w:pStyle w:val="Broodtekst"/>
              <w:cnfStyle w:val="000000000000" w:firstRow="0" w:lastRow="0" w:firstColumn="0" w:lastColumn="0" w:oddVBand="0" w:evenVBand="0" w:oddHBand="0" w:evenHBand="0" w:firstRowFirstColumn="0" w:firstRowLastColumn="0" w:lastRowFirstColumn="0" w:lastRowLastColumn="0"/>
              <w:rPr>
                <w:i/>
                <w:color w:val="FF0000"/>
                <w:sz w:val="12"/>
                <w:szCs w:val="12"/>
              </w:rPr>
            </w:pPr>
            <w:r w:rsidRPr="00363A72">
              <w:rPr>
                <w:i/>
                <w:color w:val="FF0000"/>
                <w:sz w:val="12"/>
                <w:szCs w:val="12"/>
              </w:rPr>
              <w:t>VERTR. &gt;</w:t>
            </w:r>
          </w:p>
        </w:tc>
        <w:tc>
          <w:tcPr>
            <w:tcW w:w="554" w:type="pct"/>
          </w:tcPr>
          <w:p w14:paraId="2811A3F6" w14:textId="3DB19B24" w:rsidR="00CE74FF" w:rsidRPr="00363A72" w:rsidRDefault="00CE74FF" w:rsidP="00CE74FF">
            <w:pPr>
              <w:pStyle w:val="Broodtekst"/>
              <w:cnfStyle w:val="000000000000" w:firstRow="0" w:lastRow="0" w:firstColumn="0" w:lastColumn="0" w:oddVBand="0" w:evenVBand="0" w:oddHBand="0" w:evenHBand="0" w:firstRowFirstColumn="0" w:firstRowLastColumn="0" w:lastRowFirstColumn="0" w:lastRowLastColumn="0"/>
              <w:rPr>
                <w:i/>
                <w:color w:val="FF0000"/>
                <w:sz w:val="12"/>
                <w:szCs w:val="12"/>
              </w:rPr>
            </w:pPr>
            <w:r w:rsidRPr="00363A72">
              <w:rPr>
                <w:i/>
                <w:color w:val="FF0000"/>
                <w:sz w:val="12"/>
                <w:szCs w:val="12"/>
              </w:rPr>
              <w:t>&lt; Brugbouwer, RWS &gt;</w:t>
            </w:r>
          </w:p>
        </w:tc>
        <w:tc>
          <w:tcPr>
            <w:tcW w:w="518" w:type="pct"/>
          </w:tcPr>
          <w:p w14:paraId="6A96F547" w14:textId="29185925" w:rsidR="00CE74FF" w:rsidRPr="00363A72" w:rsidRDefault="00CE74FF" w:rsidP="00CE74FF">
            <w:pPr>
              <w:pStyle w:val="Broodtekst"/>
              <w:cnfStyle w:val="000000000000" w:firstRow="0" w:lastRow="0" w:firstColumn="0" w:lastColumn="0" w:oddVBand="0" w:evenVBand="0" w:oddHBand="0" w:evenHBand="0" w:firstRowFirstColumn="0" w:firstRowLastColumn="0" w:lastRowFirstColumn="0" w:lastRowLastColumn="0"/>
              <w:rPr>
                <w:i/>
                <w:color w:val="FF0000"/>
                <w:sz w:val="12"/>
                <w:szCs w:val="12"/>
              </w:rPr>
            </w:pPr>
            <w:r w:rsidRPr="00363A72">
              <w:rPr>
                <w:i/>
                <w:color w:val="FF0000"/>
                <w:sz w:val="12"/>
                <w:szCs w:val="12"/>
              </w:rPr>
              <w:t>&lt; 01-03-2021 &gt;</w:t>
            </w:r>
          </w:p>
        </w:tc>
        <w:tc>
          <w:tcPr>
            <w:tcW w:w="554" w:type="pct"/>
          </w:tcPr>
          <w:p w14:paraId="6649DDC6" w14:textId="385F7522" w:rsidR="00CE74FF" w:rsidRPr="00363A72" w:rsidRDefault="00CE74FF" w:rsidP="00CE74FF">
            <w:pPr>
              <w:pStyle w:val="Broodtekst"/>
              <w:cnfStyle w:val="000000000000" w:firstRow="0" w:lastRow="0" w:firstColumn="0" w:lastColumn="0" w:oddVBand="0" w:evenVBand="0" w:oddHBand="0" w:evenHBand="0" w:firstRowFirstColumn="0" w:firstRowLastColumn="0" w:lastRowFirstColumn="0" w:lastRowLastColumn="0"/>
              <w:rPr>
                <w:i/>
                <w:color w:val="FF0000"/>
                <w:sz w:val="12"/>
                <w:szCs w:val="12"/>
              </w:rPr>
            </w:pPr>
            <w:r w:rsidRPr="00363A72">
              <w:rPr>
                <w:i/>
                <w:color w:val="FF0000"/>
                <w:sz w:val="12"/>
                <w:szCs w:val="12"/>
              </w:rPr>
              <w:t>&lt; Wegman, RWS &gt;</w:t>
            </w:r>
          </w:p>
        </w:tc>
        <w:tc>
          <w:tcPr>
            <w:tcW w:w="518" w:type="pct"/>
          </w:tcPr>
          <w:p w14:paraId="65596D2A" w14:textId="175CB364" w:rsidR="00CE74FF" w:rsidRPr="00363A72" w:rsidRDefault="00CE74FF" w:rsidP="00CE74FF">
            <w:pPr>
              <w:pStyle w:val="Broodtekst"/>
              <w:cnfStyle w:val="000000000000" w:firstRow="0" w:lastRow="0" w:firstColumn="0" w:lastColumn="0" w:oddVBand="0" w:evenVBand="0" w:oddHBand="0" w:evenHBand="0" w:firstRowFirstColumn="0" w:firstRowLastColumn="0" w:lastRowFirstColumn="0" w:lastRowLastColumn="0"/>
              <w:rPr>
                <w:i/>
                <w:color w:val="FF0000"/>
                <w:sz w:val="12"/>
                <w:szCs w:val="12"/>
              </w:rPr>
            </w:pPr>
            <w:r w:rsidRPr="00363A72">
              <w:rPr>
                <w:i/>
                <w:color w:val="FF0000"/>
                <w:sz w:val="12"/>
                <w:szCs w:val="12"/>
              </w:rPr>
              <w:t>&lt; 03-01-2022 &gt;</w:t>
            </w:r>
          </w:p>
        </w:tc>
        <w:tc>
          <w:tcPr>
            <w:tcW w:w="554" w:type="pct"/>
          </w:tcPr>
          <w:p w14:paraId="4FC08E11" w14:textId="6D42DFA1" w:rsidR="00CE74FF" w:rsidRPr="00363A72" w:rsidRDefault="00CE74FF" w:rsidP="00CE74FF">
            <w:pPr>
              <w:pStyle w:val="Broodtekst"/>
              <w:cnfStyle w:val="000000000000" w:firstRow="0" w:lastRow="0" w:firstColumn="0" w:lastColumn="0" w:oddVBand="0" w:evenVBand="0" w:oddHBand="0" w:evenHBand="0" w:firstRowFirstColumn="0" w:firstRowLastColumn="0" w:lastRowFirstColumn="0" w:lastRowLastColumn="0"/>
              <w:rPr>
                <w:i/>
                <w:color w:val="FF0000"/>
                <w:sz w:val="12"/>
                <w:szCs w:val="12"/>
              </w:rPr>
            </w:pPr>
            <w:r w:rsidRPr="00363A72">
              <w:rPr>
                <w:i/>
                <w:color w:val="FF0000"/>
                <w:sz w:val="12"/>
                <w:szCs w:val="12"/>
              </w:rPr>
              <w:t>&lt; algemeen &gt;</w:t>
            </w:r>
          </w:p>
        </w:tc>
        <w:tc>
          <w:tcPr>
            <w:tcW w:w="308" w:type="pct"/>
          </w:tcPr>
          <w:p w14:paraId="551DC6BB" w14:textId="1F726D4E" w:rsidR="00CE74FF" w:rsidRPr="00363A72" w:rsidRDefault="00CE74FF" w:rsidP="00CE74FF">
            <w:pPr>
              <w:pStyle w:val="Broodtekst"/>
              <w:cnfStyle w:val="000000000000" w:firstRow="0" w:lastRow="0" w:firstColumn="0" w:lastColumn="0" w:oddVBand="0" w:evenVBand="0" w:oddHBand="0" w:evenHBand="0" w:firstRowFirstColumn="0" w:firstRowLastColumn="0" w:lastRowFirstColumn="0" w:lastRowLastColumn="0"/>
              <w:rPr>
                <w:i/>
                <w:color w:val="FF0000"/>
                <w:sz w:val="12"/>
                <w:szCs w:val="12"/>
              </w:rPr>
            </w:pPr>
            <w:r w:rsidRPr="00363A72">
              <w:rPr>
                <w:i/>
                <w:color w:val="FF0000"/>
                <w:sz w:val="12"/>
                <w:szCs w:val="12"/>
              </w:rPr>
              <w:t>&lt; Meridian &gt;</w:t>
            </w:r>
          </w:p>
        </w:tc>
        <w:tc>
          <w:tcPr>
            <w:tcW w:w="553" w:type="pct"/>
          </w:tcPr>
          <w:p w14:paraId="1D1B9759" w14:textId="3C283467" w:rsidR="00CE74FF" w:rsidRPr="00363A72" w:rsidRDefault="00CE74FF" w:rsidP="00CE74FF">
            <w:pPr>
              <w:pStyle w:val="Broodtekst"/>
              <w:cnfStyle w:val="000000000000" w:firstRow="0" w:lastRow="0" w:firstColumn="0" w:lastColumn="0" w:oddVBand="0" w:evenVBand="0" w:oddHBand="0" w:evenHBand="0" w:firstRowFirstColumn="0" w:firstRowLastColumn="0" w:lastRowFirstColumn="0" w:lastRowLastColumn="0"/>
              <w:rPr>
                <w:i/>
                <w:color w:val="FF0000"/>
                <w:sz w:val="12"/>
                <w:szCs w:val="12"/>
              </w:rPr>
            </w:pPr>
            <w:r w:rsidRPr="00363A72">
              <w:rPr>
                <w:i/>
                <w:color w:val="FF0000"/>
                <w:sz w:val="12"/>
                <w:szCs w:val="12"/>
              </w:rPr>
              <w:t>&lt; betrouwbaar/ compleet &gt;</w:t>
            </w:r>
          </w:p>
        </w:tc>
      </w:tr>
      <w:tr w:rsidR="00CE74FF" w:rsidRPr="005E3AAF" w14:paraId="7B38ADFC" w14:textId="77777777" w:rsidTr="005E3A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5" w:type="pct"/>
          </w:tcPr>
          <w:p w14:paraId="3EAEA444" w14:textId="497A3059" w:rsidR="00CE74FF" w:rsidRPr="005E3AAF" w:rsidRDefault="00CE74FF" w:rsidP="00CE74FF">
            <w:pPr>
              <w:pStyle w:val="Broodtekst"/>
              <w:rPr>
                <w:b w:val="0"/>
                <w:color w:val="FF0000"/>
                <w:sz w:val="12"/>
                <w:szCs w:val="12"/>
              </w:rPr>
            </w:pPr>
            <w:r>
              <w:rPr>
                <w:b w:val="0"/>
                <w:color w:val="FF0000"/>
                <w:sz w:val="12"/>
                <w:szCs w:val="12"/>
              </w:rPr>
              <w:t>5</w:t>
            </w:r>
          </w:p>
        </w:tc>
        <w:tc>
          <w:tcPr>
            <w:tcW w:w="738" w:type="pct"/>
          </w:tcPr>
          <w:p w14:paraId="4CE0A762" w14:textId="41F77299" w:rsidR="00CE74FF" w:rsidRPr="00363A72" w:rsidRDefault="00CE74FF" w:rsidP="00CE74FF">
            <w:pPr>
              <w:pStyle w:val="Broodtekst"/>
              <w:cnfStyle w:val="000000100000" w:firstRow="0" w:lastRow="0" w:firstColumn="0" w:lastColumn="0" w:oddVBand="0" w:evenVBand="0" w:oddHBand="1" w:evenHBand="0" w:firstRowFirstColumn="0" w:firstRowLastColumn="0" w:lastRowFirstColumn="0" w:lastRowLastColumn="0"/>
              <w:rPr>
                <w:i/>
                <w:color w:val="FF0000"/>
                <w:sz w:val="12"/>
                <w:szCs w:val="12"/>
              </w:rPr>
            </w:pPr>
            <w:r w:rsidRPr="00363A72">
              <w:rPr>
                <w:i/>
                <w:color w:val="FF0000"/>
                <w:sz w:val="12"/>
                <w:szCs w:val="12"/>
              </w:rPr>
              <w:t xml:space="preserve">&lt; </w:t>
            </w:r>
            <w:r w:rsidR="00470A86">
              <w:rPr>
                <w:i/>
                <w:color w:val="FF0000"/>
                <w:sz w:val="12"/>
                <w:szCs w:val="12"/>
              </w:rPr>
              <w:t xml:space="preserve">Document t.b.v. Verkeersveiligheid </w:t>
            </w:r>
            <w:r w:rsidRPr="00363A72">
              <w:rPr>
                <w:i/>
                <w:color w:val="FF0000"/>
                <w:sz w:val="12"/>
                <w:szCs w:val="12"/>
              </w:rPr>
              <w:t>&gt;</w:t>
            </w:r>
          </w:p>
        </w:tc>
        <w:tc>
          <w:tcPr>
            <w:tcW w:w="518" w:type="pct"/>
          </w:tcPr>
          <w:p w14:paraId="155D5893" w14:textId="77777777" w:rsidR="00CE74FF" w:rsidRPr="00363A72" w:rsidRDefault="00CE74FF" w:rsidP="00CE74FF">
            <w:pPr>
              <w:pStyle w:val="Broodtekst"/>
              <w:cnfStyle w:val="000000100000" w:firstRow="0" w:lastRow="0" w:firstColumn="0" w:lastColumn="0" w:oddVBand="0" w:evenVBand="0" w:oddHBand="1" w:evenHBand="0" w:firstRowFirstColumn="0" w:firstRowLastColumn="0" w:lastRowFirstColumn="0" w:lastRowLastColumn="0"/>
              <w:rPr>
                <w:i/>
                <w:color w:val="FF0000"/>
                <w:sz w:val="12"/>
                <w:szCs w:val="12"/>
              </w:rPr>
            </w:pPr>
            <w:r w:rsidRPr="00363A72">
              <w:rPr>
                <w:i/>
                <w:color w:val="FF0000"/>
                <w:sz w:val="12"/>
                <w:szCs w:val="12"/>
              </w:rPr>
              <w:t>&lt; RWS BEDRIJFS</w:t>
            </w:r>
          </w:p>
          <w:p w14:paraId="7D859144" w14:textId="391BBDAB" w:rsidR="00CE74FF" w:rsidRPr="00363A72" w:rsidRDefault="00CE74FF" w:rsidP="00CE74FF">
            <w:pPr>
              <w:pStyle w:val="Broodtekst"/>
              <w:cnfStyle w:val="000000100000" w:firstRow="0" w:lastRow="0" w:firstColumn="0" w:lastColumn="0" w:oddVBand="0" w:evenVBand="0" w:oddHBand="1" w:evenHBand="0" w:firstRowFirstColumn="0" w:firstRowLastColumn="0" w:lastRowFirstColumn="0" w:lastRowLastColumn="0"/>
              <w:rPr>
                <w:i/>
                <w:color w:val="FF0000"/>
                <w:sz w:val="12"/>
                <w:szCs w:val="12"/>
              </w:rPr>
            </w:pPr>
            <w:r w:rsidRPr="00363A72">
              <w:rPr>
                <w:i/>
                <w:color w:val="FF0000"/>
                <w:sz w:val="12"/>
                <w:szCs w:val="12"/>
              </w:rPr>
              <w:t>VERTR. &gt;</w:t>
            </w:r>
          </w:p>
        </w:tc>
        <w:tc>
          <w:tcPr>
            <w:tcW w:w="554" w:type="pct"/>
          </w:tcPr>
          <w:p w14:paraId="61823CE8" w14:textId="5900BD1E" w:rsidR="00CE74FF" w:rsidRPr="00363A72" w:rsidRDefault="00CE74FF" w:rsidP="00CE74FF">
            <w:pPr>
              <w:pStyle w:val="Broodtekst"/>
              <w:cnfStyle w:val="000000100000" w:firstRow="0" w:lastRow="0" w:firstColumn="0" w:lastColumn="0" w:oddVBand="0" w:evenVBand="0" w:oddHBand="1" w:evenHBand="0" w:firstRowFirstColumn="0" w:firstRowLastColumn="0" w:lastRowFirstColumn="0" w:lastRowLastColumn="0"/>
              <w:rPr>
                <w:i/>
                <w:color w:val="FF0000"/>
                <w:sz w:val="12"/>
                <w:szCs w:val="12"/>
              </w:rPr>
            </w:pPr>
            <w:r w:rsidRPr="00363A72">
              <w:rPr>
                <w:i/>
                <w:color w:val="FF0000"/>
                <w:sz w:val="12"/>
                <w:szCs w:val="12"/>
              </w:rPr>
              <w:t>&lt; Sluis, RWS &gt;</w:t>
            </w:r>
          </w:p>
        </w:tc>
        <w:tc>
          <w:tcPr>
            <w:tcW w:w="518" w:type="pct"/>
          </w:tcPr>
          <w:p w14:paraId="5C67761B" w14:textId="1C92ED8A" w:rsidR="00CE74FF" w:rsidRPr="00363A72" w:rsidRDefault="00CE74FF" w:rsidP="00CE74FF">
            <w:pPr>
              <w:pStyle w:val="Broodtekst"/>
              <w:cnfStyle w:val="000000100000" w:firstRow="0" w:lastRow="0" w:firstColumn="0" w:lastColumn="0" w:oddVBand="0" w:evenVBand="0" w:oddHBand="1" w:evenHBand="0" w:firstRowFirstColumn="0" w:firstRowLastColumn="0" w:lastRowFirstColumn="0" w:lastRowLastColumn="0"/>
              <w:rPr>
                <w:i/>
                <w:color w:val="FF0000"/>
                <w:sz w:val="12"/>
                <w:szCs w:val="12"/>
              </w:rPr>
            </w:pPr>
            <w:r w:rsidRPr="00363A72">
              <w:rPr>
                <w:i/>
                <w:color w:val="FF0000"/>
                <w:sz w:val="12"/>
                <w:szCs w:val="12"/>
              </w:rPr>
              <w:t>&lt; 0</w:t>
            </w:r>
            <w:r w:rsidR="000E6CA5" w:rsidRPr="00363A72">
              <w:rPr>
                <w:i/>
                <w:color w:val="FF0000"/>
                <w:sz w:val="12"/>
                <w:szCs w:val="12"/>
              </w:rPr>
              <w:t>5</w:t>
            </w:r>
            <w:r w:rsidRPr="00363A72">
              <w:rPr>
                <w:i/>
                <w:color w:val="FF0000"/>
                <w:sz w:val="12"/>
                <w:szCs w:val="12"/>
              </w:rPr>
              <w:t>-0</w:t>
            </w:r>
            <w:r w:rsidR="000E6CA5" w:rsidRPr="00363A72">
              <w:rPr>
                <w:i/>
                <w:color w:val="FF0000"/>
                <w:sz w:val="12"/>
                <w:szCs w:val="12"/>
              </w:rPr>
              <w:t>8</w:t>
            </w:r>
            <w:r w:rsidRPr="00363A72">
              <w:rPr>
                <w:i/>
                <w:color w:val="FF0000"/>
                <w:sz w:val="12"/>
                <w:szCs w:val="12"/>
              </w:rPr>
              <w:t>-2012 &gt;</w:t>
            </w:r>
          </w:p>
        </w:tc>
        <w:tc>
          <w:tcPr>
            <w:tcW w:w="554" w:type="pct"/>
          </w:tcPr>
          <w:p w14:paraId="075F2C44" w14:textId="60105DF1" w:rsidR="00CE74FF" w:rsidRPr="00363A72" w:rsidRDefault="00CE74FF" w:rsidP="00CE74FF">
            <w:pPr>
              <w:pStyle w:val="Broodtekst"/>
              <w:cnfStyle w:val="000000100000" w:firstRow="0" w:lastRow="0" w:firstColumn="0" w:lastColumn="0" w:oddVBand="0" w:evenVBand="0" w:oddHBand="1" w:evenHBand="0" w:firstRowFirstColumn="0" w:firstRowLastColumn="0" w:lastRowFirstColumn="0" w:lastRowLastColumn="0"/>
              <w:rPr>
                <w:i/>
                <w:color w:val="FF0000"/>
                <w:sz w:val="12"/>
                <w:szCs w:val="12"/>
              </w:rPr>
            </w:pPr>
            <w:r w:rsidRPr="00363A72">
              <w:rPr>
                <w:i/>
                <w:color w:val="FF0000"/>
                <w:sz w:val="12"/>
                <w:szCs w:val="12"/>
              </w:rPr>
              <w:t>&lt; Sluis, RWS &gt;</w:t>
            </w:r>
          </w:p>
        </w:tc>
        <w:tc>
          <w:tcPr>
            <w:tcW w:w="518" w:type="pct"/>
          </w:tcPr>
          <w:p w14:paraId="082AE43F" w14:textId="79BA86FB" w:rsidR="00CE74FF" w:rsidRPr="00363A72" w:rsidRDefault="000E6CA5" w:rsidP="00CE74FF">
            <w:pPr>
              <w:pStyle w:val="Broodtekst"/>
              <w:cnfStyle w:val="000000100000" w:firstRow="0" w:lastRow="0" w:firstColumn="0" w:lastColumn="0" w:oddVBand="0" w:evenVBand="0" w:oddHBand="1" w:evenHBand="0" w:firstRowFirstColumn="0" w:firstRowLastColumn="0" w:lastRowFirstColumn="0" w:lastRowLastColumn="0"/>
              <w:rPr>
                <w:i/>
                <w:color w:val="FF0000"/>
                <w:sz w:val="12"/>
                <w:szCs w:val="12"/>
              </w:rPr>
            </w:pPr>
            <w:r w:rsidRPr="00363A72">
              <w:rPr>
                <w:i/>
                <w:color w:val="FF0000"/>
                <w:sz w:val="12"/>
                <w:szCs w:val="12"/>
              </w:rPr>
              <w:t>&lt; 19</w:t>
            </w:r>
            <w:r w:rsidR="00CE74FF" w:rsidRPr="00363A72">
              <w:rPr>
                <w:i/>
                <w:color w:val="FF0000"/>
                <w:sz w:val="12"/>
                <w:szCs w:val="12"/>
              </w:rPr>
              <w:t>-01-2022 &gt;</w:t>
            </w:r>
          </w:p>
        </w:tc>
        <w:tc>
          <w:tcPr>
            <w:tcW w:w="554" w:type="pct"/>
          </w:tcPr>
          <w:p w14:paraId="6A59A6A5" w14:textId="55D468C5" w:rsidR="00CE74FF" w:rsidRPr="00363A72" w:rsidRDefault="00CE74FF" w:rsidP="00CE74FF">
            <w:pPr>
              <w:pStyle w:val="Broodtekst"/>
              <w:cnfStyle w:val="000000100000" w:firstRow="0" w:lastRow="0" w:firstColumn="0" w:lastColumn="0" w:oddVBand="0" w:evenVBand="0" w:oddHBand="1" w:evenHBand="0" w:firstRowFirstColumn="0" w:firstRowLastColumn="0" w:lastRowFirstColumn="0" w:lastRowLastColumn="0"/>
              <w:rPr>
                <w:i/>
                <w:color w:val="FF0000"/>
                <w:sz w:val="12"/>
                <w:szCs w:val="12"/>
              </w:rPr>
            </w:pPr>
            <w:r w:rsidRPr="00363A72">
              <w:rPr>
                <w:i/>
                <w:color w:val="FF0000"/>
                <w:sz w:val="12"/>
                <w:szCs w:val="12"/>
              </w:rPr>
              <w:t>&lt; algemeen &gt;</w:t>
            </w:r>
          </w:p>
        </w:tc>
        <w:tc>
          <w:tcPr>
            <w:tcW w:w="308" w:type="pct"/>
          </w:tcPr>
          <w:p w14:paraId="0C5B060D" w14:textId="4D4D38AF" w:rsidR="00CE74FF" w:rsidRPr="00363A72" w:rsidRDefault="00CE74FF" w:rsidP="00CE74FF">
            <w:pPr>
              <w:pStyle w:val="Broodtekst"/>
              <w:cnfStyle w:val="000000100000" w:firstRow="0" w:lastRow="0" w:firstColumn="0" w:lastColumn="0" w:oddVBand="0" w:evenVBand="0" w:oddHBand="1" w:evenHBand="0" w:firstRowFirstColumn="0" w:firstRowLastColumn="0" w:lastRowFirstColumn="0" w:lastRowLastColumn="0"/>
              <w:rPr>
                <w:i/>
                <w:color w:val="FF0000"/>
                <w:sz w:val="12"/>
                <w:szCs w:val="12"/>
              </w:rPr>
            </w:pPr>
            <w:r w:rsidRPr="00363A72">
              <w:rPr>
                <w:i/>
                <w:color w:val="FF0000"/>
                <w:sz w:val="12"/>
                <w:szCs w:val="12"/>
              </w:rPr>
              <w:t>&lt; Meridian &gt;</w:t>
            </w:r>
          </w:p>
        </w:tc>
        <w:tc>
          <w:tcPr>
            <w:tcW w:w="553" w:type="pct"/>
          </w:tcPr>
          <w:p w14:paraId="1B03C8BD" w14:textId="2EDC1238" w:rsidR="00CE74FF" w:rsidRPr="00363A72" w:rsidRDefault="00CE74FF" w:rsidP="00CE74FF">
            <w:pPr>
              <w:pStyle w:val="Broodtekst"/>
              <w:cnfStyle w:val="000000100000" w:firstRow="0" w:lastRow="0" w:firstColumn="0" w:lastColumn="0" w:oddVBand="0" w:evenVBand="0" w:oddHBand="1" w:evenHBand="0" w:firstRowFirstColumn="0" w:firstRowLastColumn="0" w:lastRowFirstColumn="0" w:lastRowLastColumn="0"/>
              <w:rPr>
                <w:i/>
                <w:color w:val="FF0000"/>
                <w:sz w:val="12"/>
                <w:szCs w:val="12"/>
              </w:rPr>
            </w:pPr>
            <w:r w:rsidRPr="00363A72">
              <w:rPr>
                <w:i/>
                <w:color w:val="FF0000"/>
                <w:sz w:val="12"/>
                <w:szCs w:val="12"/>
              </w:rPr>
              <w:t>&lt; betrouwbaar/ compleet &gt;</w:t>
            </w:r>
          </w:p>
        </w:tc>
      </w:tr>
      <w:tr w:rsidR="00CE74FF" w:rsidRPr="005E3AAF" w14:paraId="4F8F3E2E" w14:textId="77777777" w:rsidTr="005E3AAF">
        <w:tc>
          <w:tcPr>
            <w:cnfStyle w:val="001000000000" w:firstRow="0" w:lastRow="0" w:firstColumn="1" w:lastColumn="0" w:oddVBand="0" w:evenVBand="0" w:oddHBand="0" w:evenHBand="0" w:firstRowFirstColumn="0" w:firstRowLastColumn="0" w:lastRowFirstColumn="0" w:lastRowLastColumn="0"/>
            <w:tcW w:w="185" w:type="pct"/>
          </w:tcPr>
          <w:p w14:paraId="487786A5" w14:textId="4CF43970" w:rsidR="00CE74FF" w:rsidRPr="005E3AAF" w:rsidRDefault="00470A86" w:rsidP="00CE74FF">
            <w:pPr>
              <w:pStyle w:val="Broodtekst"/>
              <w:rPr>
                <w:b w:val="0"/>
                <w:color w:val="FF0000"/>
                <w:sz w:val="12"/>
                <w:szCs w:val="12"/>
              </w:rPr>
            </w:pPr>
            <w:r>
              <w:rPr>
                <w:b w:val="0"/>
                <w:color w:val="FF0000"/>
                <w:sz w:val="12"/>
                <w:szCs w:val="12"/>
              </w:rPr>
              <w:t>6</w:t>
            </w:r>
          </w:p>
        </w:tc>
        <w:tc>
          <w:tcPr>
            <w:tcW w:w="738" w:type="pct"/>
          </w:tcPr>
          <w:p w14:paraId="2C754993"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39944277"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2A9459E1" w14:textId="0822C961"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1848DF89"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371F1127"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3EB45998" w14:textId="6931D0AB"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09B3E96F"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308" w:type="pct"/>
          </w:tcPr>
          <w:p w14:paraId="560F04D7"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3" w:type="pct"/>
          </w:tcPr>
          <w:p w14:paraId="19398AD1"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r>
      <w:tr w:rsidR="00CE74FF" w:rsidRPr="005E3AAF" w14:paraId="2A8F97C0" w14:textId="77777777" w:rsidTr="005E3A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5" w:type="pct"/>
          </w:tcPr>
          <w:p w14:paraId="455144C6" w14:textId="77777777" w:rsidR="00CE74FF" w:rsidRPr="005E3AAF" w:rsidRDefault="00CE74FF" w:rsidP="00CE74FF">
            <w:pPr>
              <w:pStyle w:val="Broodtekst"/>
              <w:rPr>
                <w:b w:val="0"/>
                <w:color w:val="FF0000"/>
                <w:sz w:val="12"/>
                <w:szCs w:val="12"/>
              </w:rPr>
            </w:pPr>
          </w:p>
        </w:tc>
        <w:tc>
          <w:tcPr>
            <w:tcW w:w="738" w:type="pct"/>
          </w:tcPr>
          <w:p w14:paraId="59C84681"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69096376"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7345B640" w14:textId="07C699DD"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546DAAF6"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1E7FB287"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0E4486FF" w14:textId="3DE1E7A0"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513AF45E"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308" w:type="pct"/>
          </w:tcPr>
          <w:p w14:paraId="5DBDA705"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3" w:type="pct"/>
          </w:tcPr>
          <w:p w14:paraId="4FBD41BC"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r>
      <w:tr w:rsidR="00CE74FF" w:rsidRPr="005E3AAF" w14:paraId="51F442FF" w14:textId="77777777" w:rsidTr="005E3AAF">
        <w:tc>
          <w:tcPr>
            <w:cnfStyle w:val="001000000000" w:firstRow="0" w:lastRow="0" w:firstColumn="1" w:lastColumn="0" w:oddVBand="0" w:evenVBand="0" w:oddHBand="0" w:evenHBand="0" w:firstRowFirstColumn="0" w:firstRowLastColumn="0" w:lastRowFirstColumn="0" w:lastRowLastColumn="0"/>
            <w:tcW w:w="185" w:type="pct"/>
          </w:tcPr>
          <w:p w14:paraId="61BD5B0B" w14:textId="77777777" w:rsidR="00CE74FF" w:rsidRPr="005E3AAF" w:rsidRDefault="00CE74FF" w:rsidP="00CE74FF">
            <w:pPr>
              <w:pStyle w:val="Broodtekst"/>
              <w:rPr>
                <w:b w:val="0"/>
                <w:color w:val="FF0000"/>
                <w:sz w:val="12"/>
                <w:szCs w:val="12"/>
              </w:rPr>
            </w:pPr>
          </w:p>
        </w:tc>
        <w:tc>
          <w:tcPr>
            <w:tcW w:w="738" w:type="pct"/>
          </w:tcPr>
          <w:p w14:paraId="385A9AF9"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4576FFCA"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06F82478" w14:textId="28399E34"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789BB32E"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63BE2DF5"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0835F6A2" w14:textId="23F0B0DF"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46476FB5"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308" w:type="pct"/>
          </w:tcPr>
          <w:p w14:paraId="3D9547F3"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3" w:type="pct"/>
          </w:tcPr>
          <w:p w14:paraId="22F5FCE9"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r>
      <w:tr w:rsidR="00CE74FF" w:rsidRPr="005E3AAF" w14:paraId="137CDA51" w14:textId="77777777" w:rsidTr="005E3A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5" w:type="pct"/>
          </w:tcPr>
          <w:p w14:paraId="574B6EE7" w14:textId="77777777" w:rsidR="00CE74FF" w:rsidRPr="005E3AAF" w:rsidRDefault="00CE74FF" w:rsidP="00CE74FF">
            <w:pPr>
              <w:pStyle w:val="Broodtekst"/>
              <w:rPr>
                <w:color w:val="FF0000"/>
                <w:sz w:val="12"/>
                <w:szCs w:val="12"/>
              </w:rPr>
            </w:pPr>
          </w:p>
        </w:tc>
        <w:tc>
          <w:tcPr>
            <w:tcW w:w="738" w:type="pct"/>
          </w:tcPr>
          <w:p w14:paraId="03EA71E2"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0794A4AA"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541F9609" w14:textId="013FCC7E"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5ACBB42E"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53CC2B8A"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5AAF3D60"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0FD26977"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308" w:type="pct"/>
          </w:tcPr>
          <w:p w14:paraId="1624A8B0"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3" w:type="pct"/>
          </w:tcPr>
          <w:p w14:paraId="17683318"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r>
      <w:tr w:rsidR="00CE74FF" w:rsidRPr="005E3AAF" w14:paraId="071227AC" w14:textId="77777777" w:rsidTr="005E3AAF">
        <w:tc>
          <w:tcPr>
            <w:cnfStyle w:val="001000000000" w:firstRow="0" w:lastRow="0" w:firstColumn="1" w:lastColumn="0" w:oddVBand="0" w:evenVBand="0" w:oddHBand="0" w:evenHBand="0" w:firstRowFirstColumn="0" w:firstRowLastColumn="0" w:lastRowFirstColumn="0" w:lastRowLastColumn="0"/>
            <w:tcW w:w="185" w:type="pct"/>
          </w:tcPr>
          <w:p w14:paraId="37D00A8D" w14:textId="77777777" w:rsidR="00CE74FF" w:rsidRPr="005E3AAF" w:rsidRDefault="00CE74FF" w:rsidP="00CE74FF">
            <w:pPr>
              <w:pStyle w:val="Broodtekst"/>
              <w:rPr>
                <w:color w:val="FF0000"/>
                <w:sz w:val="12"/>
                <w:szCs w:val="12"/>
              </w:rPr>
            </w:pPr>
          </w:p>
        </w:tc>
        <w:tc>
          <w:tcPr>
            <w:tcW w:w="738" w:type="pct"/>
          </w:tcPr>
          <w:p w14:paraId="433194BF"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30FA85FF"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60242ED6" w14:textId="6C7DCBA6"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6725C492"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2EF30668"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3C4996CD"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6E2B1A33"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308" w:type="pct"/>
          </w:tcPr>
          <w:p w14:paraId="06990DAB"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3" w:type="pct"/>
          </w:tcPr>
          <w:p w14:paraId="38AE0568"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r>
      <w:tr w:rsidR="00CE74FF" w:rsidRPr="005E3AAF" w14:paraId="2013F202" w14:textId="77777777" w:rsidTr="005E3A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5" w:type="pct"/>
          </w:tcPr>
          <w:p w14:paraId="5E88B07F" w14:textId="77777777" w:rsidR="00CE74FF" w:rsidRPr="005E3AAF" w:rsidRDefault="00CE74FF" w:rsidP="00CE74FF">
            <w:pPr>
              <w:pStyle w:val="Broodtekst"/>
              <w:rPr>
                <w:color w:val="FF0000"/>
                <w:sz w:val="12"/>
                <w:szCs w:val="12"/>
              </w:rPr>
            </w:pPr>
          </w:p>
        </w:tc>
        <w:tc>
          <w:tcPr>
            <w:tcW w:w="738" w:type="pct"/>
          </w:tcPr>
          <w:p w14:paraId="3CE7EF20"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31B93BFB"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28CD6330" w14:textId="15F34C0D"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6A62E3A1"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6EC3845B"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5DB99456"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337C9C0E"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308" w:type="pct"/>
          </w:tcPr>
          <w:p w14:paraId="4E7BA5BE"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3" w:type="pct"/>
          </w:tcPr>
          <w:p w14:paraId="78924FFF"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r>
      <w:tr w:rsidR="00CE74FF" w:rsidRPr="005E3AAF" w14:paraId="2BEDE5EE" w14:textId="77777777" w:rsidTr="005E3AAF">
        <w:tc>
          <w:tcPr>
            <w:cnfStyle w:val="001000000000" w:firstRow="0" w:lastRow="0" w:firstColumn="1" w:lastColumn="0" w:oddVBand="0" w:evenVBand="0" w:oddHBand="0" w:evenHBand="0" w:firstRowFirstColumn="0" w:firstRowLastColumn="0" w:lastRowFirstColumn="0" w:lastRowLastColumn="0"/>
            <w:tcW w:w="185" w:type="pct"/>
          </w:tcPr>
          <w:p w14:paraId="383800AE" w14:textId="77777777" w:rsidR="00CE74FF" w:rsidRPr="005E3AAF" w:rsidRDefault="00CE74FF" w:rsidP="00CE74FF">
            <w:pPr>
              <w:pStyle w:val="Broodtekst"/>
              <w:rPr>
                <w:color w:val="FF0000"/>
                <w:sz w:val="12"/>
                <w:szCs w:val="12"/>
              </w:rPr>
            </w:pPr>
          </w:p>
        </w:tc>
        <w:tc>
          <w:tcPr>
            <w:tcW w:w="738" w:type="pct"/>
          </w:tcPr>
          <w:p w14:paraId="577EF7C3"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4861D8FE"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3CF3EAE7" w14:textId="2A3EDAEF"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74876B71"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0A31D1DA"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344C5F27"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70EB3587"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308" w:type="pct"/>
          </w:tcPr>
          <w:p w14:paraId="0A717E7F"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3" w:type="pct"/>
          </w:tcPr>
          <w:p w14:paraId="3F0E8AC1"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r>
      <w:tr w:rsidR="00CE74FF" w:rsidRPr="005E3AAF" w14:paraId="36D9BDC1" w14:textId="77777777" w:rsidTr="005E3A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5" w:type="pct"/>
          </w:tcPr>
          <w:p w14:paraId="609AB0CD" w14:textId="77777777" w:rsidR="00CE74FF" w:rsidRPr="005E3AAF" w:rsidRDefault="00CE74FF" w:rsidP="00CE74FF">
            <w:pPr>
              <w:pStyle w:val="Broodtekst"/>
              <w:rPr>
                <w:color w:val="FF0000"/>
                <w:sz w:val="12"/>
                <w:szCs w:val="12"/>
              </w:rPr>
            </w:pPr>
          </w:p>
        </w:tc>
        <w:tc>
          <w:tcPr>
            <w:tcW w:w="738" w:type="pct"/>
          </w:tcPr>
          <w:p w14:paraId="297DA468"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43F00BB5"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5418EDE4" w14:textId="6CCE5DC4"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5B6B21F0"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3801D36C"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3918AAE7"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02614380"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308" w:type="pct"/>
          </w:tcPr>
          <w:p w14:paraId="68674855"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3" w:type="pct"/>
          </w:tcPr>
          <w:p w14:paraId="5D4EE5FB"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r>
      <w:tr w:rsidR="00CE74FF" w:rsidRPr="005E3AAF" w14:paraId="2AB17E4C" w14:textId="77777777" w:rsidTr="005E3AAF">
        <w:tc>
          <w:tcPr>
            <w:cnfStyle w:val="001000000000" w:firstRow="0" w:lastRow="0" w:firstColumn="1" w:lastColumn="0" w:oddVBand="0" w:evenVBand="0" w:oddHBand="0" w:evenHBand="0" w:firstRowFirstColumn="0" w:firstRowLastColumn="0" w:lastRowFirstColumn="0" w:lastRowLastColumn="0"/>
            <w:tcW w:w="185" w:type="pct"/>
          </w:tcPr>
          <w:p w14:paraId="5A515A59" w14:textId="77777777" w:rsidR="00CE74FF" w:rsidRPr="005E3AAF" w:rsidRDefault="00CE74FF" w:rsidP="00CE74FF">
            <w:pPr>
              <w:pStyle w:val="Broodtekst"/>
              <w:rPr>
                <w:color w:val="FF0000"/>
                <w:sz w:val="12"/>
                <w:szCs w:val="12"/>
              </w:rPr>
            </w:pPr>
          </w:p>
        </w:tc>
        <w:tc>
          <w:tcPr>
            <w:tcW w:w="738" w:type="pct"/>
          </w:tcPr>
          <w:p w14:paraId="7E03DBE0"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2D78A268"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75170E84" w14:textId="6AFE00FC"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1094DEC2"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3A32753E"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3CC8B147"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7A45BDE4"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308" w:type="pct"/>
          </w:tcPr>
          <w:p w14:paraId="6092D082"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3" w:type="pct"/>
          </w:tcPr>
          <w:p w14:paraId="7B55EEA7"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r>
      <w:tr w:rsidR="00CE74FF" w:rsidRPr="005E3AAF" w14:paraId="5F23C318" w14:textId="77777777" w:rsidTr="005E3A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5" w:type="pct"/>
          </w:tcPr>
          <w:p w14:paraId="0E73E7E7" w14:textId="77777777" w:rsidR="00CE74FF" w:rsidRPr="005E3AAF" w:rsidRDefault="00CE74FF" w:rsidP="00CE74FF">
            <w:pPr>
              <w:pStyle w:val="Broodtekst"/>
              <w:rPr>
                <w:color w:val="FF0000"/>
                <w:sz w:val="12"/>
                <w:szCs w:val="12"/>
              </w:rPr>
            </w:pPr>
          </w:p>
        </w:tc>
        <w:tc>
          <w:tcPr>
            <w:tcW w:w="738" w:type="pct"/>
          </w:tcPr>
          <w:p w14:paraId="0F943461"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4E0AAD05"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43AA2E34" w14:textId="07FB4820"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72BB46DF"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159ACBE1"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6E8C3BBF"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14DCF365"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308" w:type="pct"/>
          </w:tcPr>
          <w:p w14:paraId="7B721778"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3" w:type="pct"/>
          </w:tcPr>
          <w:p w14:paraId="62FB561F"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r>
      <w:tr w:rsidR="00CE74FF" w:rsidRPr="005E3AAF" w14:paraId="326BC612" w14:textId="77777777" w:rsidTr="005E3AAF">
        <w:tc>
          <w:tcPr>
            <w:cnfStyle w:val="001000000000" w:firstRow="0" w:lastRow="0" w:firstColumn="1" w:lastColumn="0" w:oddVBand="0" w:evenVBand="0" w:oddHBand="0" w:evenHBand="0" w:firstRowFirstColumn="0" w:firstRowLastColumn="0" w:lastRowFirstColumn="0" w:lastRowLastColumn="0"/>
            <w:tcW w:w="185" w:type="pct"/>
          </w:tcPr>
          <w:p w14:paraId="7A0055C5" w14:textId="77777777" w:rsidR="00CE74FF" w:rsidRPr="005E3AAF" w:rsidRDefault="00CE74FF" w:rsidP="00CE74FF">
            <w:pPr>
              <w:pStyle w:val="Broodtekst"/>
              <w:rPr>
                <w:color w:val="FF0000"/>
                <w:sz w:val="12"/>
                <w:szCs w:val="12"/>
              </w:rPr>
            </w:pPr>
          </w:p>
        </w:tc>
        <w:tc>
          <w:tcPr>
            <w:tcW w:w="738" w:type="pct"/>
          </w:tcPr>
          <w:p w14:paraId="79E74F8A"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2FB09FA7"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39E34D68" w14:textId="0A9C77E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601D5463"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603B505A"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5E86663C"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650CE7F5"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308" w:type="pct"/>
          </w:tcPr>
          <w:p w14:paraId="3B2B8BE1"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3" w:type="pct"/>
          </w:tcPr>
          <w:p w14:paraId="10A20378"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r>
      <w:tr w:rsidR="00CE74FF" w:rsidRPr="005E3AAF" w14:paraId="09E0B509" w14:textId="77777777" w:rsidTr="005E3A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5" w:type="pct"/>
          </w:tcPr>
          <w:p w14:paraId="6B9A7235" w14:textId="77777777" w:rsidR="00CE74FF" w:rsidRPr="005E3AAF" w:rsidRDefault="00CE74FF" w:rsidP="00CE74FF">
            <w:pPr>
              <w:pStyle w:val="Broodtekst"/>
              <w:rPr>
                <w:color w:val="FF0000"/>
                <w:sz w:val="12"/>
                <w:szCs w:val="12"/>
              </w:rPr>
            </w:pPr>
          </w:p>
        </w:tc>
        <w:tc>
          <w:tcPr>
            <w:tcW w:w="738" w:type="pct"/>
          </w:tcPr>
          <w:p w14:paraId="1F1C5B02"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0C24A714"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1DDC2A07" w14:textId="25E98F21"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22452144"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5119F58F"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6BEE5034"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3087D241"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308" w:type="pct"/>
          </w:tcPr>
          <w:p w14:paraId="6599C8B9"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3" w:type="pct"/>
          </w:tcPr>
          <w:p w14:paraId="57B65B7D"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r>
      <w:tr w:rsidR="00CE74FF" w:rsidRPr="005E3AAF" w14:paraId="389D4A77" w14:textId="77777777" w:rsidTr="005E3AAF">
        <w:tc>
          <w:tcPr>
            <w:cnfStyle w:val="001000000000" w:firstRow="0" w:lastRow="0" w:firstColumn="1" w:lastColumn="0" w:oddVBand="0" w:evenVBand="0" w:oddHBand="0" w:evenHBand="0" w:firstRowFirstColumn="0" w:firstRowLastColumn="0" w:lastRowFirstColumn="0" w:lastRowLastColumn="0"/>
            <w:tcW w:w="185" w:type="pct"/>
          </w:tcPr>
          <w:p w14:paraId="0C8DDFF5" w14:textId="77777777" w:rsidR="00CE74FF" w:rsidRPr="005E3AAF" w:rsidRDefault="00CE74FF" w:rsidP="00CE74FF">
            <w:pPr>
              <w:pStyle w:val="Broodtekst"/>
              <w:rPr>
                <w:color w:val="FF0000"/>
                <w:sz w:val="12"/>
                <w:szCs w:val="12"/>
              </w:rPr>
            </w:pPr>
          </w:p>
        </w:tc>
        <w:tc>
          <w:tcPr>
            <w:tcW w:w="738" w:type="pct"/>
          </w:tcPr>
          <w:p w14:paraId="39D56AA2"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768BC5FC"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4B689E45" w14:textId="752A65AE"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078C999B"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37ED8F4C"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2F9F3518"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09C4B56F"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308" w:type="pct"/>
          </w:tcPr>
          <w:p w14:paraId="5A712363"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3" w:type="pct"/>
          </w:tcPr>
          <w:p w14:paraId="4167726B"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r>
      <w:tr w:rsidR="00CE74FF" w:rsidRPr="005E3AAF" w14:paraId="4F90E915" w14:textId="77777777" w:rsidTr="005E3A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5" w:type="pct"/>
          </w:tcPr>
          <w:p w14:paraId="053E77AC" w14:textId="77777777" w:rsidR="00CE74FF" w:rsidRPr="005E3AAF" w:rsidRDefault="00CE74FF" w:rsidP="00CE74FF">
            <w:pPr>
              <w:pStyle w:val="Broodtekst"/>
              <w:rPr>
                <w:color w:val="FF0000"/>
                <w:sz w:val="12"/>
                <w:szCs w:val="12"/>
              </w:rPr>
            </w:pPr>
          </w:p>
        </w:tc>
        <w:tc>
          <w:tcPr>
            <w:tcW w:w="738" w:type="pct"/>
          </w:tcPr>
          <w:p w14:paraId="4881BD0D"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4270B5E1"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343E8513" w14:textId="6B374576"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5D83EC36"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2909CA4E"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77A2E162"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3EAD5EA5"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308" w:type="pct"/>
          </w:tcPr>
          <w:p w14:paraId="1C14A51A"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3" w:type="pct"/>
          </w:tcPr>
          <w:p w14:paraId="5F0EA305"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r>
      <w:tr w:rsidR="00CE74FF" w:rsidRPr="005E3AAF" w14:paraId="5C3BAFBE" w14:textId="77777777" w:rsidTr="005E3AAF">
        <w:tc>
          <w:tcPr>
            <w:cnfStyle w:val="001000000000" w:firstRow="0" w:lastRow="0" w:firstColumn="1" w:lastColumn="0" w:oddVBand="0" w:evenVBand="0" w:oddHBand="0" w:evenHBand="0" w:firstRowFirstColumn="0" w:firstRowLastColumn="0" w:lastRowFirstColumn="0" w:lastRowLastColumn="0"/>
            <w:tcW w:w="185" w:type="pct"/>
          </w:tcPr>
          <w:p w14:paraId="054AA48C" w14:textId="77777777" w:rsidR="00CE74FF" w:rsidRPr="005E3AAF" w:rsidRDefault="00CE74FF" w:rsidP="00CE74FF">
            <w:pPr>
              <w:pStyle w:val="Broodtekst"/>
              <w:rPr>
                <w:color w:val="FF0000"/>
                <w:sz w:val="12"/>
                <w:szCs w:val="12"/>
              </w:rPr>
            </w:pPr>
          </w:p>
        </w:tc>
        <w:tc>
          <w:tcPr>
            <w:tcW w:w="738" w:type="pct"/>
          </w:tcPr>
          <w:p w14:paraId="1B974124"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503143BF"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14AAB0FC" w14:textId="78FE55DF"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73548225"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0C11B40A"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1E349B02"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632B581E"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308" w:type="pct"/>
          </w:tcPr>
          <w:p w14:paraId="10E0602D"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3" w:type="pct"/>
          </w:tcPr>
          <w:p w14:paraId="0AD659B2"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r>
      <w:tr w:rsidR="00CE74FF" w:rsidRPr="005E3AAF" w14:paraId="2E13AE01" w14:textId="77777777" w:rsidTr="005E3A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5" w:type="pct"/>
          </w:tcPr>
          <w:p w14:paraId="62CE43AD" w14:textId="77777777" w:rsidR="00CE74FF" w:rsidRPr="005E3AAF" w:rsidRDefault="00CE74FF" w:rsidP="00CE74FF">
            <w:pPr>
              <w:pStyle w:val="Broodtekst"/>
              <w:rPr>
                <w:color w:val="FF0000"/>
                <w:sz w:val="12"/>
                <w:szCs w:val="12"/>
              </w:rPr>
            </w:pPr>
          </w:p>
        </w:tc>
        <w:tc>
          <w:tcPr>
            <w:tcW w:w="738" w:type="pct"/>
          </w:tcPr>
          <w:p w14:paraId="1E073644"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74C80127"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15B99032" w14:textId="0D00DA6B"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0ADD7834"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6D59128B"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0D294C6B"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04656A55"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308" w:type="pct"/>
          </w:tcPr>
          <w:p w14:paraId="41AD00F7"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3" w:type="pct"/>
          </w:tcPr>
          <w:p w14:paraId="250AE584"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r>
      <w:tr w:rsidR="00CE74FF" w:rsidRPr="005E3AAF" w14:paraId="182E24FA" w14:textId="77777777" w:rsidTr="005E3AAF">
        <w:tc>
          <w:tcPr>
            <w:cnfStyle w:val="001000000000" w:firstRow="0" w:lastRow="0" w:firstColumn="1" w:lastColumn="0" w:oddVBand="0" w:evenVBand="0" w:oddHBand="0" w:evenHBand="0" w:firstRowFirstColumn="0" w:firstRowLastColumn="0" w:lastRowFirstColumn="0" w:lastRowLastColumn="0"/>
            <w:tcW w:w="185" w:type="pct"/>
          </w:tcPr>
          <w:p w14:paraId="440726EB" w14:textId="77777777" w:rsidR="00CE74FF" w:rsidRPr="005E3AAF" w:rsidRDefault="00CE74FF" w:rsidP="00CE74FF">
            <w:pPr>
              <w:pStyle w:val="Broodtekst"/>
              <w:rPr>
                <w:color w:val="FF0000"/>
                <w:sz w:val="12"/>
                <w:szCs w:val="12"/>
              </w:rPr>
            </w:pPr>
          </w:p>
        </w:tc>
        <w:tc>
          <w:tcPr>
            <w:tcW w:w="738" w:type="pct"/>
          </w:tcPr>
          <w:p w14:paraId="616CD4F1"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52373862"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27321E02" w14:textId="37E11D8B"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48B60140"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095ADBE1"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7DB2023A"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310C73D1"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308" w:type="pct"/>
          </w:tcPr>
          <w:p w14:paraId="45C3DF6F"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3" w:type="pct"/>
          </w:tcPr>
          <w:p w14:paraId="065F7C3F"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r>
      <w:tr w:rsidR="00CE74FF" w:rsidRPr="005E3AAF" w14:paraId="187A3DCA" w14:textId="77777777" w:rsidTr="005E3A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5" w:type="pct"/>
          </w:tcPr>
          <w:p w14:paraId="3D4D451D" w14:textId="77777777" w:rsidR="00CE74FF" w:rsidRPr="005E3AAF" w:rsidRDefault="00CE74FF" w:rsidP="00CE74FF">
            <w:pPr>
              <w:pStyle w:val="Broodtekst"/>
              <w:rPr>
                <w:color w:val="FF0000"/>
                <w:sz w:val="12"/>
                <w:szCs w:val="12"/>
              </w:rPr>
            </w:pPr>
          </w:p>
        </w:tc>
        <w:tc>
          <w:tcPr>
            <w:tcW w:w="738" w:type="pct"/>
          </w:tcPr>
          <w:p w14:paraId="58614F83"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260D47DE"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28343699" w14:textId="2B7AEE1B"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761F5589"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2B214D53"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37A03A00"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18DDEB78"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308" w:type="pct"/>
          </w:tcPr>
          <w:p w14:paraId="149F096D"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3" w:type="pct"/>
          </w:tcPr>
          <w:p w14:paraId="3439623B"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r>
      <w:tr w:rsidR="00CE74FF" w:rsidRPr="005E3AAF" w14:paraId="27B50772" w14:textId="77777777" w:rsidTr="005E3AAF">
        <w:tc>
          <w:tcPr>
            <w:cnfStyle w:val="001000000000" w:firstRow="0" w:lastRow="0" w:firstColumn="1" w:lastColumn="0" w:oddVBand="0" w:evenVBand="0" w:oddHBand="0" w:evenHBand="0" w:firstRowFirstColumn="0" w:firstRowLastColumn="0" w:lastRowFirstColumn="0" w:lastRowLastColumn="0"/>
            <w:tcW w:w="185" w:type="pct"/>
          </w:tcPr>
          <w:p w14:paraId="24A12562" w14:textId="77777777" w:rsidR="00CE74FF" w:rsidRPr="005E3AAF" w:rsidRDefault="00CE74FF" w:rsidP="00CE74FF">
            <w:pPr>
              <w:pStyle w:val="Broodtekst"/>
              <w:rPr>
                <w:color w:val="FF0000"/>
                <w:sz w:val="12"/>
                <w:szCs w:val="12"/>
              </w:rPr>
            </w:pPr>
          </w:p>
        </w:tc>
        <w:tc>
          <w:tcPr>
            <w:tcW w:w="738" w:type="pct"/>
          </w:tcPr>
          <w:p w14:paraId="5523E084"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7937DD12"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5C68FF78" w14:textId="668AE31E"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431D7E6D"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5D8801A6"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45B42647"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2B2D5DFE"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308" w:type="pct"/>
          </w:tcPr>
          <w:p w14:paraId="067B97D8"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3" w:type="pct"/>
          </w:tcPr>
          <w:p w14:paraId="4E7CE048"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r>
      <w:tr w:rsidR="00CE74FF" w:rsidRPr="005E3AAF" w14:paraId="2FBA28C2" w14:textId="77777777" w:rsidTr="005E3A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5" w:type="pct"/>
          </w:tcPr>
          <w:p w14:paraId="66EB595C" w14:textId="77777777" w:rsidR="00CE74FF" w:rsidRPr="005E3AAF" w:rsidRDefault="00CE74FF" w:rsidP="00CE74FF">
            <w:pPr>
              <w:pStyle w:val="Broodtekst"/>
              <w:rPr>
                <w:color w:val="FF0000"/>
                <w:sz w:val="12"/>
                <w:szCs w:val="12"/>
              </w:rPr>
            </w:pPr>
          </w:p>
        </w:tc>
        <w:tc>
          <w:tcPr>
            <w:tcW w:w="738" w:type="pct"/>
          </w:tcPr>
          <w:p w14:paraId="6DCFFA0F"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12FDD1CF"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5EB8F0E8" w14:textId="6F29004F"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77FEDE01"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0797B185"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6181F72F"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51F4A4EF"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308" w:type="pct"/>
          </w:tcPr>
          <w:p w14:paraId="31683D04"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3" w:type="pct"/>
          </w:tcPr>
          <w:p w14:paraId="06F99447"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r>
      <w:tr w:rsidR="00CE74FF" w:rsidRPr="005E3AAF" w14:paraId="2BED8E65" w14:textId="77777777" w:rsidTr="005E3AAF">
        <w:tc>
          <w:tcPr>
            <w:cnfStyle w:val="001000000000" w:firstRow="0" w:lastRow="0" w:firstColumn="1" w:lastColumn="0" w:oddVBand="0" w:evenVBand="0" w:oddHBand="0" w:evenHBand="0" w:firstRowFirstColumn="0" w:firstRowLastColumn="0" w:lastRowFirstColumn="0" w:lastRowLastColumn="0"/>
            <w:tcW w:w="185" w:type="pct"/>
          </w:tcPr>
          <w:p w14:paraId="13BA6076" w14:textId="77777777" w:rsidR="00CE74FF" w:rsidRPr="005E3AAF" w:rsidRDefault="00CE74FF" w:rsidP="00CE74FF">
            <w:pPr>
              <w:pStyle w:val="Broodtekst"/>
              <w:rPr>
                <w:color w:val="FF0000"/>
                <w:sz w:val="12"/>
                <w:szCs w:val="12"/>
              </w:rPr>
            </w:pPr>
          </w:p>
        </w:tc>
        <w:tc>
          <w:tcPr>
            <w:tcW w:w="738" w:type="pct"/>
          </w:tcPr>
          <w:p w14:paraId="70135B5E"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3572928D"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31A51072" w14:textId="2E66B676"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2474C373"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2E7AEB0B"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3C97DDC9"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29244B3A"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308" w:type="pct"/>
          </w:tcPr>
          <w:p w14:paraId="7066B66D"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3" w:type="pct"/>
          </w:tcPr>
          <w:p w14:paraId="2F7162F1"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r>
      <w:tr w:rsidR="00CE74FF" w:rsidRPr="005E3AAF" w14:paraId="116FF09C" w14:textId="77777777" w:rsidTr="005E3A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5" w:type="pct"/>
          </w:tcPr>
          <w:p w14:paraId="537C802C" w14:textId="77777777" w:rsidR="00CE74FF" w:rsidRPr="005E3AAF" w:rsidRDefault="00CE74FF" w:rsidP="00CE74FF">
            <w:pPr>
              <w:pStyle w:val="Broodtekst"/>
              <w:rPr>
                <w:color w:val="FF0000"/>
                <w:sz w:val="12"/>
                <w:szCs w:val="12"/>
              </w:rPr>
            </w:pPr>
          </w:p>
        </w:tc>
        <w:tc>
          <w:tcPr>
            <w:tcW w:w="738" w:type="pct"/>
          </w:tcPr>
          <w:p w14:paraId="6A4DFCC3"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7BFACD65"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4CE6AA71" w14:textId="076D0238"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48259694"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650E8A53"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79DD74D4"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3FD7F1AF"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308" w:type="pct"/>
          </w:tcPr>
          <w:p w14:paraId="5A5FAC67"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3" w:type="pct"/>
          </w:tcPr>
          <w:p w14:paraId="2365BF7D"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r>
      <w:tr w:rsidR="00CE74FF" w:rsidRPr="005E3AAF" w14:paraId="22C680BD" w14:textId="77777777" w:rsidTr="005E3AAF">
        <w:tc>
          <w:tcPr>
            <w:cnfStyle w:val="001000000000" w:firstRow="0" w:lastRow="0" w:firstColumn="1" w:lastColumn="0" w:oddVBand="0" w:evenVBand="0" w:oddHBand="0" w:evenHBand="0" w:firstRowFirstColumn="0" w:firstRowLastColumn="0" w:lastRowFirstColumn="0" w:lastRowLastColumn="0"/>
            <w:tcW w:w="185" w:type="pct"/>
          </w:tcPr>
          <w:p w14:paraId="0E6E4E1E" w14:textId="77777777" w:rsidR="00CE74FF" w:rsidRPr="005E3AAF" w:rsidRDefault="00CE74FF" w:rsidP="00CE74FF">
            <w:pPr>
              <w:pStyle w:val="Broodtekst"/>
              <w:rPr>
                <w:color w:val="FF0000"/>
                <w:sz w:val="12"/>
                <w:szCs w:val="12"/>
              </w:rPr>
            </w:pPr>
          </w:p>
        </w:tc>
        <w:tc>
          <w:tcPr>
            <w:tcW w:w="738" w:type="pct"/>
          </w:tcPr>
          <w:p w14:paraId="38B78647"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161EED49"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73A7202A" w14:textId="5FA69E9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6D89EB4F"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5F151FDF"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487496B0"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3BC5AE43"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308" w:type="pct"/>
          </w:tcPr>
          <w:p w14:paraId="29BB0F64"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3" w:type="pct"/>
          </w:tcPr>
          <w:p w14:paraId="084A3B02" w14:textId="77777777" w:rsidR="00CE74FF" w:rsidRPr="005E3AAF" w:rsidRDefault="00CE74FF"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r>
      <w:tr w:rsidR="00CE74FF" w:rsidRPr="005E3AAF" w14:paraId="798E2A68" w14:textId="77777777" w:rsidTr="005E3A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5" w:type="pct"/>
          </w:tcPr>
          <w:p w14:paraId="3445914D" w14:textId="77777777" w:rsidR="00CE74FF" w:rsidRPr="005E3AAF" w:rsidRDefault="00CE74FF" w:rsidP="00CE74FF">
            <w:pPr>
              <w:pStyle w:val="Broodtekst"/>
              <w:rPr>
                <w:color w:val="FF0000"/>
                <w:sz w:val="12"/>
                <w:szCs w:val="12"/>
              </w:rPr>
            </w:pPr>
          </w:p>
        </w:tc>
        <w:tc>
          <w:tcPr>
            <w:tcW w:w="738" w:type="pct"/>
          </w:tcPr>
          <w:p w14:paraId="6BE40B1D"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7CF9E042"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268B5711" w14:textId="3B81C89C"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4A97E0A5"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3F91FFFE"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5F169C3F"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01750916"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308" w:type="pct"/>
          </w:tcPr>
          <w:p w14:paraId="01EA4F90"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3" w:type="pct"/>
          </w:tcPr>
          <w:p w14:paraId="14FAEE21"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r>
      <w:tr w:rsidR="000E6CA5" w:rsidRPr="005E3AAF" w14:paraId="2BE19EA0" w14:textId="77777777" w:rsidTr="005E3AAF">
        <w:tc>
          <w:tcPr>
            <w:cnfStyle w:val="001000000000" w:firstRow="0" w:lastRow="0" w:firstColumn="1" w:lastColumn="0" w:oddVBand="0" w:evenVBand="0" w:oddHBand="0" w:evenHBand="0" w:firstRowFirstColumn="0" w:firstRowLastColumn="0" w:lastRowFirstColumn="0" w:lastRowLastColumn="0"/>
            <w:tcW w:w="185" w:type="pct"/>
          </w:tcPr>
          <w:p w14:paraId="6B704473" w14:textId="77777777" w:rsidR="000E6CA5" w:rsidRPr="005E3AAF" w:rsidRDefault="000E6CA5" w:rsidP="00CE74FF">
            <w:pPr>
              <w:pStyle w:val="Broodtekst"/>
              <w:rPr>
                <w:color w:val="FF0000"/>
                <w:sz w:val="12"/>
                <w:szCs w:val="12"/>
              </w:rPr>
            </w:pPr>
          </w:p>
        </w:tc>
        <w:tc>
          <w:tcPr>
            <w:tcW w:w="738" w:type="pct"/>
          </w:tcPr>
          <w:p w14:paraId="4CFEF141" w14:textId="77777777" w:rsidR="000E6CA5" w:rsidRPr="005E3AAF" w:rsidRDefault="000E6CA5"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6B7A1FA8" w14:textId="77777777" w:rsidR="000E6CA5" w:rsidRPr="005E3AAF" w:rsidRDefault="000E6CA5"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471D5017" w14:textId="77777777" w:rsidR="000E6CA5" w:rsidRPr="005E3AAF" w:rsidRDefault="000E6CA5"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4A965719" w14:textId="77777777" w:rsidR="000E6CA5" w:rsidRPr="005E3AAF" w:rsidRDefault="000E6CA5"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049844A2" w14:textId="77777777" w:rsidR="000E6CA5" w:rsidRPr="005E3AAF" w:rsidRDefault="000E6CA5"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608DB991" w14:textId="77777777" w:rsidR="000E6CA5" w:rsidRPr="005E3AAF" w:rsidRDefault="000E6CA5"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3814CACA" w14:textId="77777777" w:rsidR="000E6CA5" w:rsidRPr="005E3AAF" w:rsidRDefault="000E6CA5"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308" w:type="pct"/>
          </w:tcPr>
          <w:p w14:paraId="10B47C6E" w14:textId="77777777" w:rsidR="000E6CA5" w:rsidRPr="005E3AAF" w:rsidRDefault="000E6CA5"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3" w:type="pct"/>
          </w:tcPr>
          <w:p w14:paraId="771641A7" w14:textId="77777777" w:rsidR="000E6CA5" w:rsidRPr="005E3AAF" w:rsidRDefault="000E6CA5"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r>
      <w:tr w:rsidR="000E6CA5" w:rsidRPr="005E3AAF" w14:paraId="09AEBC62" w14:textId="77777777" w:rsidTr="005E3A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5" w:type="pct"/>
          </w:tcPr>
          <w:p w14:paraId="098F3CD1" w14:textId="77777777" w:rsidR="000E6CA5" w:rsidRPr="005E3AAF" w:rsidRDefault="000E6CA5" w:rsidP="00CE74FF">
            <w:pPr>
              <w:pStyle w:val="Broodtekst"/>
              <w:rPr>
                <w:color w:val="FF0000"/>
                <w:sz w:val="12"/>
                <w:szCs w:val="12"/>
              </w:rPr>
            </w:pPr>
          </w:p>
        </w:tc>
        <w:tc>
          <w:tcPr>
            <w:tcW w:w="738" w:type="pct"/>
          </w:tcPr>
          <w:p w14:paraId="571CC57D" w14:textId="77777777" w:rsidR="000E6CA5" w:rsidRPr="005E3AAF" w:rsidRDefault="000E6CA5"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05D122A8" w14:textId="77777777" w:rsidR="000E6CA5" w:rsidRPr="005E3AAF" w:rsidRDefault="000E6CA5"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432B3D21" w14:textId="77777777" w:rsidR="000E6CA5" w:rsidRPr="005E3AAF" w:rsidRDefault="000E6CA5"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6CD4FA5F" w14:textId="77777777" w:rsidR="000E6CA5" w:rsidRPr="005E3AAF" w:rsidRDefault="000E6CA5"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4195F11E" w14:textId="77777777" w:rsidR="000E6CA5" w:rsidRPr="005E3AAF" w:rsidRDefault="000E6CA5"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304FE73D" w14:textId="77777777" w:rsidR="000E6CA5" w:rsidRPr="005E3AAF" w:rsidRDefault="000E6CA5"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0466D2C0" w14:textId="77777777" w:rsidR="000E6CA5" w:rsidRPr="005E3AAF" w:rsidRDefault="000E6CA5"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308" w:type="pct"/>
          </w:tcPr>
          <w:p w14:paraId="77AFBD14" w14:textId="77777777" w:rsidR="000E6CA5" w:rsidRPr="005E3AAF" w:rsidRDefault="000E6CA5"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3" w:type="pct"/>
          </w:tcPr>
          <w:p w14:paraId="2BF5A459" w14:textId="77777777" w:rsidR="000E6CA5" w:rsidRPr="005E3AAF" w:rsidRDefault="000E6CA5"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r>
      <w:tr w:rsidR="000E6CA5" w:rsidRPr="005E3AAF" w14:paraId="21B36905" w14:textId="77777777" w:rsidTr="005E3AAF">
        <w:tc>
          <w:tcPr>
            <w:cnfStyle w:val="001000000000" w:firstRow="0" w:lastRow="0" w:firstColumn="1" w:lastColumn="0" w:oddVBand="0" w:evenVBand="0" w:oddHBand="0" w:evenHBand="0" w:firstRowFirstColumn="0" w:firstRowLastColumn="0" w:lastRowFirstColumn="0" w:lastRowLastColumn="0"/>
            <w:tcW w:w="185" w:type="pct"/>
          </w:tcPr>
          <w:p w14:paraId="0F7DAB1C" w14:textId="77777777" w:rsidR="000E6CA5" w:rsidRPr="005E3AAF" w:rsidRDefault="000E6CA5" w:rsidP="00CE74FF">
            <w:pPr>
              <w:pStyle w:val="Broodtekst"/>
              <w:rPr>
                <w:color w:val="FF0000"/>
                <w:sz w:val="12"/>
                <w:szCs w:val="12"/>
              </w:rPr>
            </w:pPr>
          </w:p>
        </w:tc>
        <w:tc>
          <w:tcPr>
            <w:tcW w:w="738" w:type="pct"/>
          </w:tcPr>
          <w:p w14:paraId="631A0ACA" w14:textId="77777777" w:rsidR="000E6CA5" w:rsidRPr="005E3AAF" w:rsidRDefault="000E6CA5"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791CDB5E" w14:textId="77777777" w:rsidR="000E6CA5" w:rsidRPr="005E3AAF" w:rsidRDefault="000E6CA5"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6318AC3E" w14:textId="77777777" w:rsidR="000E6CA5" w:rsidRPr="005E3AAF" w:rsidRDefault="000E6CA5"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4494B38B" w14:textId="77777777" w:rsidR="000E6CA5" w:rsidRPr="005E3AAF" w:rsidRDefault="000E6CA5"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17B8C05A" w14:textId="77777777" w:rsidR="000E6CA5" w:rsidRPr="005E3AAF" w:rsidRDefault="000E6CA5"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25B802E8" w14:textId="77777777" w:rsidR="000E6CA5" w:rsidRPr="005E3AAF" w:rsidRDefault="000E6CA5"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1F543954" w14:textId="77777777" w:rsidR="000E6CA5" w:rsidRPr="005E3AAF" w:rsidRDefault="000E6CA5"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308" w:type="pct"/>
          </w:tcPr>
          <w:p w14:paraId="7D280415" w14:textId="77777777" w:rsidR="000E6CA5" w:rsidRPr="005E3AAF" w:rsidRDefault="000E6CA5"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3" w:type="pct"/>
          </w:tcPr>
          <w:p w14:paraId="03319F28" w14:textId="77777777" w:rsidR="000E6CA5" w:rsidRPr="005E3AAF" w:rsidRDefault="000E6CA5"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r>
      <w:tr w:rsidR="000E6CA5" w:rsidRPr="005E3AAF" w14:paraId="164925D5" w14:textId="77777777" w:rsidTr="005E3A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5" w:type="pct"/>
          </w:tcPr>
          <w:p w14:paraId="7AD0B417" w14:textId="77777777" w:rsidR="000E6CA5" w:rsidRPr="005E3AAF" w:rsidRDefault="000E6CA5" w:rsidP="00CE74FF">
            <w:pPr>
              <w:pStyle w:val="Broodtekst"/>
              <w:rPr>
                <w:color w:val="FF0000"/>
                <w:sz w:val="12"/>
                <w:szCs w:val="12"/>
              </w:rPr>
            </w:pPr>
          </w:p>
        </w:tc>
        <w:tc>
          <w:tcPr>
            <w:tcW w:w="738" w:type="pct"/>
          </w:tcPr>
          <w:p w14:paraId="3399CDF1" w14:textId="77777777" w:rsidR="000E6CA5" w:rsidRPr="005E3AAF" w:rsidRDefault="000E6CA5"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2E7E6C7F" w14:textId="77777777" w:rsidR="000E6CA5" w:rsidRPr="005E3AAF" w:rsidRDefault="000E6CA5"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431504BA" w14:textId="77777777" w:rsidR="000E6CA5" w:rsidRPr="005E3AAF" w:rsidRDefault="000E6CA5"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18631D14" w14:textId="77777777" w:rsidR="000E6CA5" w:rsidRPr="005E3AAF" w:rsidRDefault="000E6CA5"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2D5F4303" w14:textId="77777777" w:rsidR="000E6CA5" w:rsidRPr="005E3AAF" w:rsidRDefault="000E6CA5"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3A9A8D27" w14:textId="77777777" w:rsidR="000E6CA5" w:rsidRPr="005E3AAF" w:rsidRDefault="000E6CA5"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5625DA72" w14:textId="77777777" w:rsidR="000E6CA5" w:rsidRPr="005E3AAF" w:rsidRDefault="000E6CA5"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308" w:type="pct"/>
          </w:tcPr>
          <w:p w14:paraId="053A39FC" w14:textId="77777777" w:rsidR="000E6CA5" w:rsidRPr="005E3AAF" w:rsidRDefault="000E6CA5"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3" w:type="pct"/>
          </w:tcPr>
          <w:p w14:paraId="25CF219C" w14:textId="77777777" w:rsidR="000E6CA5" w:rsidRPr="005E3AAF" w:rsidRDefault="000E6CA5"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r>
      <w:tr w:rsidR="000E6CA5" w:rsidRPr="005E3AAF" w14:paraId="42902B27" w14:textId="77777777" w:rsidTr="005E3AAF">
        <w:tc>
          <w:tcPr>
            <w:cnfStyle w:val="001000000000" w:firstRow="0" w:lastRow="0" w:firstColumn="1" w:lastColumn="0" w:oddVBand="0" w:evenVBand="0" w:oddHBand="0" w:evenHBand="0" w:firstRowFirstColumn="0" w:firstRowLastColumn="0" w:lastRowFirstColumn="0" w:lastRowLastColumn="0"/>
            <w:tcW w:w="185" w:type="pct"/>
          </w:tcPr>
          <w:p w14:paraId="0F3D0CC9" w14:textId="77777777" w:rsidR="000E6CA5" w:rsidRPr="005E3AAF" w:rsidRDefault="000E6CA5" w:rsidP="00CE74FF">
            <w:pPr>
              <w:pStyle w:val="Broodtekst"/>
              <w:rPr>
                <w:color w:val="FF0000"/>
                <w:sz w:val="12"/>
                <w:szCs w:val="12"/>
              </w:rPr>
            </w:pPr>
          </w:p>
        </w:tc>
        <w:tc>
          <w:tcPr>
            <w:tcW w:w="738" w:type="pct"/>
          </w:tcPr>
          <w:p w14:paraId="34203B89" w14:textId="77777777" w:rsidR="000E6CA5" w:rsidRPr="005E3AAF" w:rsidRDefault="000E6CA5"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5398B94E" w14:textId="77777777" w:rsidR="000E6CA5" w:rsidRPr="005E3AAF" w:rsidRDefault="000E6CA5"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2509CA91" w14:textId="77777777" w:rsidR="000E6CA5" w:rsidRPr="005E3AAF" w:rsidRDefault="000E6CA5"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03ACDF5E" w14:textId="77777777" w:rsidR="000E6CA5" w:rsidRPr="005E3AAF" w:rsidRDefault="000E6CA5"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1A01BF97" w14:textId="77777777" w:rsidR="000E6CA5" w:rsidRPr="005E3AAF" w:rsidRDefault="000E6CA5"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501FBE4D" w14:textId="77777777" w:rsidR="000E6CA5" w:rsidRPr="005E3AAF" w:rsidRDefault="000E6CA5"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6CD45D85" w14:textId="77777777" w:rsidR="000E6CA5" w:rsidRPr="005E3AAF" w:rsidRDefault="000E6CA5"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308" w:type="pct"/>
          </w:tcPr>
          <w:p w14:paraId="2A14B772" w14:textId="77777777" w:rsidR="000E6CA5" w:rsidRPr="005E3AAF" w:rsidRDefault="000E6CA5"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3" w:type="pct"/>
          </w:tcPr>
          <w:p w14:paraId="77CE5B44" w14:textId="77777777" w:rsidR="000E6CA5" w:rsidRPr="005E3AAF" w:rsidRDefault="000E6CA5"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r>
      <w:tr w:rsidR="000E6CA5" w:rsidRPr="005E3AAF" w14:paraId="22490394" w14:textId="77777777" w:rsidTr="005E3A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5" w:type="pct"/>
          </w:tcPr>
          <w:p w14:paraId="5DFDD519" w14:textId="77777777" w:rsidR="00CE74FF" w:rsidRPr="005E3AAF" w:rsidRDefault="00CE74FF" w:rsidP="00CE74FF">
            <w:pPr>
              <w:pStyle w:val="Broodtekst"/>
              <w:rPr>
                <w:color w:val="FF0000"/>
                <w:sz w:val="12"/>
                <w:szCs w:val="12"/>
              </w:rPr>
            </w:pPr>
          </w:p>
        </w:tc>
        <w:tc>
          <w:tcPr>
            <w:tcW w:w="738" w:type="pct"/>
          </w:tcPr>
          <w:p w14:paraId="6DE5054F"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14BEB403"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060990C1" w14:textId="191D5125"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3802E2B4"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61BFDBC5"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185F003E"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0F98FEAD"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308" w:type="pct"/>
          </w:tcPr>
          <w:p w14:paraId="7B6EF681"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3" w:type="pct"/>
          </w:tcPr>
          <w:p w14:paraId="6AF3B3E3" w14:textId="77777777" w:rsidR="00CE74FF" w:rsidRPr="005E3AAF" w:rsidRDefault="00CE74FF"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r>
      <w:tr w:rsidR="004679A6" w:rsidRPr="005E3AAF" w14:paraId="791F9526" w14:textId="77777777" w:rsidTr="005E3AAF">
        <w:tc>
          <w:tcPr>
            <w:cnfStyle w:val="001000000000" w:firstRow="0" w:lastRow="0" w:firstColumn="1" w:lastColumn="0" w:oddVBand="0" w:evenVBand="0" w:oddHBand="0" w:evenHBand="0" w:firstRowFirstColumn="0" w:firstRowLastColumn="0" w:lastRowFirstColumn="0" w:lastRowLastColumn="0"/>
            <w:tcW w:w="185" w:type="pct"/>
          </w:tcPr>
          <w:p w14:paraId="2B127F0B" w14:textId="77777777" w:rsidR="004679A6" w:rsidRPr="005E3AAF" w:rsidRDefault="004679A6" w:rsidP="00CE74FF">
            <w:pPr>
              <w:pStyle w:val="Broodtekst"/>
              <w:rPr>
                <w:color w:val="FF0000"/>
                <w:sz w:val="12"/>
                <w:szCs w:val="12"/>
              </w:rPr>
            </w:pPr>
          </w:p>
        </w:tc>
        <w:tc>
          <w:tcPr>
            <w:tcW w:w="738" w:type="pct"/>
          </w:tcPr>
          <w:p w14:paraId="7FA08828" w14:textId="77777777" w:rsidR="004679A6" w:rsidRPr="005E3AAF" w:rsidRDefault="004679A6"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4C946B74" w14:textId="77777777" w:rsidR="004679A6" w:rsidRPr="005E3AAF" w:rsidRDefault="004679A6"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74EB23F8" w14:textId="77777777" w:rsidR="004679A6" w:rsidRPr="005E3AAF" w:rsidRDefault="004679A6"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7BCFD155" w14:textId="77777777" w:rsidR="004679A6" w:rsidRPr="005E3AAF" w:rsidRDefault="004679A6"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6E9EADFA" w14:textId="77777777" w:rsidR="004679A6" w:rsidRPr="005E3AAF" w:rsidRDefault="004679A6"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588532A6" w14:textId="77777777" w:rsidR="004679A6" w:rsidRPr="005E3AAF" w:rsidRDefault="004679A6"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08F4FAA0" w14:textId="77777777" w:rsidR="004679A6" w:rsidRPr="005E3AAF" w:rsidRDefault="004679A6"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308" w:type="pct"/>
          </w:tcPr>
          <w:p w14:paraId="393F8A51" w14:textId="77777777" w:rsidR="004679A6" w:rsidRPr="005E3AAF" w:rsidRDefault="004679A6"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3" w:type="pct"/>
          </w:tcPr>
          <w:p w14:paraId="55AA161F" w14:textId="77777777" w:rsidR="004679A6" w:rsidRPr="005E3AAF" w:rsidRDefault="004679A6"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r>
      <w:tr w:rsidR="004679A6" w:rsidRPr="005E3AAF" w14:paraId="4D42396D" w14:textId="77777777" w:rsidTr="005E3A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5" w:type="pct"/>
          </w:tcPr>
          <w:p w14:paraId="4BA9D69A" w14:textId="77777777" w:rsidR="004679A6" w:rsidRPr="005E3AAF" w:rsidRDefault="004679A6" w:rsidP="00CE74FF">
            <w:pPr>
              <w:pStyle w:val="Broodtekst"/>
              <w:rPr>
                <w:color w:val="FF0000"/>
                <w:sz w:val="12"/>
                <w:szCs w:val="12"/>
              </w:rPr>
            </w:pPr>
          </w:p>
        </w:tc>
        <w:tc>
          <w:tcPr>
            <w:tcW w:w="738" w:type="pct"/>
          </w:tcPr>
          <w:p w14:paraId="4D9ABF44" w14:textId="77777777" w:rsidR="004679A6" w:rsidRPr="005E3AAF" w:rsidRDefault="004679A6"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44A86E11" w14:textId="77777777" w:rsidR="004679A6" w:rsidRPr="005E3AAF" w:rsidRDefault="004679A6"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0C935E44" w14:textId="77777777" w:rsidR="004679A6" w:rsidRPr="005E3AAF" w:rsidRDefault="004679A6"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0C941340" w14:textId="77777777" w:rsidR="004679A6" w:rsidRPr="005E3AAF" w:rsidRDefault="004679A6"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27B328BC" w14:textId="77777777" w:rsidR="004679A6" w:rsidRPr="005E3AAF" w:rsidRDefault="004679A6"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1F2E8DC3" w14:textId="77777777" w:rsidR="004679A6" w:rsidRPr="005E3AAF" w:rsidRDefault="004679A6"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58014708" w14:textId="77777777" w:rsidR="004679A6" w:rsidRPr="005E3AAF" w:rsidRDefault="004679A6"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308" w:type="pct"/>
          </w:tcPr>
          <w:p w14:paraId="440EEBE7" w14:textId="77777777" w:rsidR="004679A6" w:rsidRPr="005E3AAF" w:rsidRDefault="004679A6"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3" w:type="pct"/>
          </w:tcPr>
          <w:p w14:paraId="0B7CC946" w14:textId="77777777" w:rsidR="004679A6" w:rsidRPr="005E3AAF" w:rsidRDefault="004679A6"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r>
      <w:tr w:rsidR="004679A6" w:rsidRPr="005E3AAF" w14:paraId="08856018" w14:textId="77777777" w:rsidTr="005E3AAF">
        <w:tc>
          <w:tcPr>
            <w:cnfStyle w:val="001000000000" w:firstRow="0" w:lastRow="0" w:firstColumn="1" w:lastColumn="0" w:oddVBand="0" w:evenVBand="0" w:oddHBand="0" w:evenHBand="0" w:firstRowFirstColumn="0" w:firstRowLastColumn="0" w:lastRowFirstColumn="0" w:lastRowLastColumn="0"/>
            <w:tcW w:w="185" w:type="pct"/>
          </w:tcPr>
          <w:p w14:paraId="00A1F0E1" w14:textId="77777777" w:rsidR="004679A6" w:rsidRPr="005E3AAF" w:rsidRDefault="004679A6" w:rsidP="00CE74FF">
            <w:pPr>
              <w:pStyle w:val="Broodtekst"/>
              <w:rPr>
                <w:color w:val="FF0000"/>
                <w:sz w:val="12"/>
                <w:szCs w:val="12"/>
              </w:rPr>
            </w:pPr>
          </w:p>
        </w:tc>
        <w:tc>
          <w:tcPr>
            <w:tcW w:w="738" w:type="pct"/>
          </w:tcPr>
          <w:p w14:paraId="5FA298E4" w14:textId="77777777" w:rsidR="004679A6" w:rsidRPr="005E3AAF" w:rsidRDefault="004679A6"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7BD042A9" w14:textId="77777777" w:rsidR="004679A6" w:rsidRPr="005E3AAF" w:rsidRDefault="004679A6"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7F9A3EE8" w14:textId="77777777" w:rsidR="004679A6" w:rsidRPr="005E3AAF" w:rsidRDefault="004679A6"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5B6C51AD" w14:textId="77777777" w:rsidR="004679A6" w:rsidRPr="005E3AAF" w:rsidRDefault="004679A6"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65863C60" w14:textId="77777777" w:rsidR="004679A6" w:rsidRPr="005E3AAF" w:rsidRDefault="004679A6"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69C7299B" w14:textId="77777777" w:rsidR="004679A6" w:rsidRPr="005E3AAF" w:rsidRDefault="004679A6"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18940D62" w14:textId="77777777" w:rsidR="004679A6" w:rsidRPr="005E3AAF" w:rsidRDefault="004679A6"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308" w:type="pct"/>
          </w:tcPr>
          <w:p w14:paraId="02D21590" w14:textId="77777777" w:rsidR="004679A6" w:rsidRPr="005E3AAF" w:rsidRDefault="004679A6"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3" w:type="pct"/>
          </w:tcPr>
          <w:p w14:paraId="5091E830" w14:textId="77777777" w:rsidR="004679A6" w:rsidRPr="005E3AAF" w:rsidRDefault="004679A6"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r>
      <w:tr w:rsidR="004679A6" w:rsidRPr="005E3AAF" w14:paraId="7B95397A" w14:textId="77777777" w:rsidTr="005E3A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5" w:type="pct"/>
          </w:tcPr>
          <w:p w14:paraId="7FC43D59" w14:textId="77777777" w:rsidR="004679A6" w:rsidRPr="005E3AAF" w:rsidRDefault="004679A6" w:rsidP="00CE74FF">
            <w:pPr>
              <w:pStyle w:val="Broodtekst"/>
              <w:rPr>
                <w:color w:val="FF0000"/>
                <w:sz w:val="12"/>
                <w:szCs w:val="12"/>
              </w:rPr>
            </w:pPr>
          </w:p>
        </w:tc>
        <w:tc>
          <w:tcPr>
            <w:tcW w:w="738" w:type="pct"/>
          </w:tcPr>
          <w:p w14:paraId="26728E39" w14:textId="77777777" w:rsidR="004679A6" w:rsidRPr="005E3AAF" w:rsidRDefault="004679A6"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13C6E32C" w14:textId="77777777" w:rsidR="004679A6" w:rsidRPr="005E3AAF" w:rsidRDefault="004679A6"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5005C6E1" w14:textId="77777777" w:rsidR="004679A6" w:rsidRPr="005E3AAF" w:rsidRDefault="004679A6"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08AB92EA" w14:textId="77777777" w:rsidR="004679A6" w:rsidRPr="005E3AAF" w:rsidRDefault="004679A6"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392FC112" w14:textId="77777777" w:rsidR="004679A6" w:rsidRPr="005E3AAF" w:rsidRDefault="004679A6"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780EB3DD" w14:textId="77777777" w:rsidR="004679A6" w:rsidRPr="005E3AAF" w:rsidRDefault="004679A6"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67172DCD" w14:textId="77777777" w:rsidR="004679A6" w:rsidRPr="005E3AAF" w:rsidRDefault="004679A6"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308" w:type="pct"/>
          </w:tcPr>
          <w:p w14:paraId="7F450FE0" w14:textId="77777777" w:rsidR="004679A6" w:rsidRPr="005E3AAF" w:rsidRDefault="004679A6"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3" w:type="pct"/>
          </w:tcPr>
          <w:p w14:paraId="177EEEA0" w14:textId="77777777" w:rsidR="004679A6" w:rsidRPr="005E3AAF" w:rsidRDefault="004679A6"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r>
      <w:tr w:rsidR="004679A6" w:rsidRPr="005E3AAF" w14:paraId="6CF92033" w14:textId="77777777" w:rsidTr="005E3AAF">
        <w:tc>
          <w:tcPr>
            <w:cnfStyle w:val="001000000000" w:firstRow="0" w:lastRow="0" w:firstColumn="1" w:lastColumn="0" w:oddVBand="0" w:evenVBand="0" w:oddHBand="0" w:evenHBand="0" w:firstRowFirstColumn="0" w:firstRowLastColumn="0" w:lastRowFirstColumn="0" w:lastRowLastColumn="0"/>
            <w:tcW w:w="185" w:type="pct"/>
          </w:tcPr>
          <w:p w14:paraId="26CAF6DB" w14:textId="77777777" w:rsidR="004679A6" w:rsidRPr="005E3AAF" w:rsidRDefault="004679A6" w:rsidP="00CE74FF">
            <w:pPr>
              <w:pStyle w:val="Broodtekst"/>
              <w:rPr>
                <w:color w:val="FF0000"/>
                <w:sz w:val="12"/>
                <w:szCs w:val="12"/>
              </w:rPr>
            </w:pPr>
          </w:p>
        </w:tc>
        <w:tc>
          <w:tcPr>
            <w:tcW w:w="738" w:type="pct"/>
          </w:tcPr>
          <w:p w14:paraId="536CFB03" w14:textId="77777777" w:rsidR="004679A6" w:rsidRPr="005E3AAF" w:rsidRDefault="004679A6"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16E6788F" w14:textId="77777777" w:rsidR="004679A6" w:rsidRPr="005E3AAF" w:rsidRDefault="004679A6"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22ABD0F4" w14:textId="77777777" w:rsidR="004679A6" w:rsidRPr="005E3AAF" w:rsidRDefault="004679A6"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347BF3AA" w14:textId="77777777" w:rsidR="004679A6" w:rsidRPr="005E3AAF" w:rsidRDefault="004679A6"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123F7E21" w14:textId="77777777" w:rsidR="004679A6" w:rsidRPr="005E3AAF" w:rsidRDefault="004679A6"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18" w:type="pct"/>
          </w:tcPr>
          <w:p w14:paraId="28D66266" w14:textId="77777777" w:rsidR="004679A6" w:rsidRPr="005E3AAF" w:rsidRDefault="004679A6"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4" w:type="pct"/>
          </w:tcPr>
          <w:p w14:paraId="4389B58D" w14:textId="77777777" w:rsidR="004679A6" w:rsidRPr="005E3AAF" w:rsidRDefault="004679A6"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308" w:type="pct"/>
          </w:tcPr>
          <w:p w14:paraId="1506BB8A" w14:textId="77777777" w:rsidR="004679A6" w:rsidRPr="005E3AAF" w:rsidRDefault="004679A6"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c>
          <w:tcPr>
            <w:tcW w:w="553" w:type="pct"/>
          </w:tcPr>
          <w:p w14:paraId="3E556464" w14:textId="77777777" w:rsidR="004679A6" w:rsidRPr="005E3AAF" w:rsidRDefault="004679A6" w:rsidP="00CE74FF">
            <w:pPr>
              <w:pStyle w:val="Broodtekst"/>
              <w:cnfStyle w:val="000000000000" w:firstRow="0" w:lastRow="0" w:firstColumn="0" w:lastColumn="0" w:oddVBand="0" w:evenVBand="0" w:oddHBand="0" w:evenHBand="0" w:firstRowFirstColumn="0" w:firstRowLastColumn="0" w:lastRowFirstColumn="0" w:lastRowLastColumn="0"/>
              <w:rPr>
                <w:color w:val="FF0000"/>
                <w:sz w:val="12"/>
                <w:szCs w:val="12"/>
              </w:rPr>
            </w:pPr>
          </w:p>
        </w:tc>
      </w:tr>
      <w:tr w:rsidR="004679A6" w:rsidRPr="005E3AAF" w14:paraId="71E823BC" w14:textId="77777777" w:rsidTr="005E3A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5" w:type="pct"/>
          </w:tcPr>
          <w:p w14:paraId="2C55367F" w14:textId="77777777" w:rsidR="004679A6" w:rsidRPr="005E3AAF" w:rsidRDefault="004679A6" w:rsidP="00CE74FF">
            <w:pPr>
              <w:pStyle w:val="Broodtekst"/>
              <w:rPr>
                <w:color w:val="FF0000"/>
                <w:sz w:val="12"/>
                <w:szCs w:val="12"/>
              </w:rPr>
            </w:pPr>
          </w:p>
        </w:tc>
        <w:tc>
          <w:tcPr>
            <w:tcW w:w="738" w:type="pct"/>
          </w:tcPr>
          <w:p w14:paraId="5C186440" w14:textId="77777777" w:rsidR="004679A6" w:rsidRPr="005E3AAF" w:rsidRDefault="004679A6"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2ECADB58" w14:textId="77777777" w:rsidR="004679A6" w:rsidRPr="005E3AAF" w:rsidRDefault="004679A6"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374D8E9E" w14:textId="77777777" w:rsidR="004679A6" w:rsidRPr="005E3AAF" w:rsidRDefault="004679A6"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35652076" w14:textId="77777777" w:rsidR="004679A6" w:rsidRPr="005E3AAF" w:rsidRDefault="004679A6"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039B1946" w14:textId="77777777" w:rsidR="004679A6" w:rsidRPr="005E3AAF" w:rsidRDefault="004679A6"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18" w:type="pct"/>
          </w:tcPr>
          <w:p w14:paraId="70255410" w14:textId="77777777" w:rsidR="004679A6" w:rsidRPr="005E3AAF" w:rsidRDefault="004679A6"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4" w:type="pct"/>
          </w:tcPr>
          <w:p w14:paraId="6316EE82" w14:textId="77777777" w:rsidR="004679A6" w:rsidRPr="005E3AAF" w:rsidRDefault="004679A6"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308" w:type="pct"/>
          </w:tcPr>
          <w:p w14:paraId="01C8E572" w14:textId="77777777" w:rsidR="004679A6" w:rsidRPr="005E3AAF" w:rsidRDefault="004679A6"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c>
          <w:tcPr>
            <w:tcW w:w="553" w:type="pct"/>
          </w:tcPr>
          <w:p w14:paraId="1316EF54" w14:textId="77777777" w:rsidR="004679A6" w:rsidRPr="005E3AAF" w:rsidRDefault="004679A6" w:rsidP="00CE74FF">
            <w:pPr>
              <w:pStyle w:val="Broodtekst"/>
              <w:cnfStyle w:val="000000100000" w:firstRow="0" w:lastRow="0" w:firstColumn="0" w:lastColumn="0" w:oddVBand="0" w:evenVBand="0" w:oddHBand="1" w:evenHBand="0" w:firstRowFirstColumn="0" w:firstRowLastColumn="0" w:lastRowFirstColumn="0" w:lastRowLastColumn="0"/>
              <w:rPr>
                <w:color w:val="FF0000"/>
                <w:sz w:val="12"/>
                <w:szCs w:val="12"/>
              </w:rPr>
            </w:pPr>
          </w:p>
        </w:tc>
      </w:tr>
    </w:tbl>
    <w:p w14:paraId="1B41F0A4" w14:textId="73FEDAD5" w:rsidR="00D16A0B" w:rsidRPr="002B5924" w:rsidRDefault="00D16A0B" w:rsidP="00BC5FB3">
      <w:pPr>
        <w:pStyle w:val="Broodtekst"/>
        <w:ind w:left="624"/>
        <w:rPr>
          <w:sz w:val="16"/>
          <w:szCs w:val="16"/>
        </w:rPr>
      </w:pPr>
    </w:p>
    <w:p w14:paraId="22D8F92D" w14:textId="454D4E5C" w:rsidR="00972F32" w:rsidRPr="002B5924" w:rsidRDefault="00972F32" w:rsidP="00BC5FB3">
      <w:pPr>
        <w:pStyle w:val="Broodtekst"/>
        <w:ind w:left="624"/>
      </w:pPr>
    </w:p>
    <w:p w14:paraId="1DB618CB" w14:textId="77777777" w:rsidR="00A93A9C" w:rsidRPr="002B5924" w:rsidRDefault="00A93A9C" w:rsidP="00A93A9C">
      <w:pPr>
        <w:pStyle w:val="Broodtekst"/>
      </w:pPr>
    </w:p>
    <w:p w14:paraId="10B081D7" w14:textId="77777777" w:rsidR="005D4A6C" w:rsidRPr="002B5924" w:rsidRDefault="005D4A6C" w:rsidP="005D4A6C">
      <w:pPr>
        <w:pStyle w:val="Broodtekst"/>
        <w:rPr>
          <w:color w:val="FF0000"/>
        </w:rPr>
      </w:pPr>
    </w:p>
    <w:p w14:paraId="017FE92A" w14:textId="77777777" w:rsidR="00D16A0B" w:rsidRPr="002B5924" w:rsidRDefault="00D16A0B" w:rsidP="00D16A0B">
      <w:pPr>
        <w:pStyle w:val="Broodtekst"/>
      </w:pPr>
    </w:p>
    <w:p w14:paraId="205209AE" w14:textId="77777777" w:rsidR="009D6884" w:rsidRPr="002B5924" w:rsidRDefault="009D6884" w:rsidP="009D6884">
      <w:pPr>
        <w:pStyle w:val="Broodtekst"/>
      </w:pPr>
    </w:p>
    <w:sectPr w:rsidR="009D6884" w:rsidRPr="002B5924" w:rsidSect="00BC5FB3">
      <w:pgSz w:w="16837" w:h="11905" w:orient="landscape"/>
      <w:pgMar w:top="2098" w:right="2670" w:bottom="964" w:left="1134" w:header="1797" w:footer="709" w:gutter="1134"/>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E1ED38" w14:textId="77777777" w:rsidR="00265E95" w:rsidRDefault="00265E95">
      <w:r>
        <w:separator/>
      </w:r>
    </w:p>
  </w:endnote>
  <w:endnote w:type="continuationSeparator" w:id="0">
    <w:p w14:paraId="6DF3A574" w14:textId="77777777" w:rsidR="00265E95" w:rsidRDefault="00265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jaVu Sans">
    <w:altName w:val="Times New Roman"/>
    <w:panose1 w:val="020B0603030804020204"/>
    <w:charset w:val="00"/>
    <w:family w:val="swiss"/>
    <w:pitch w:val="variable"/>
    <w:sig w:usb0="E7002EFF" w:usb1="D200FDFF" w:usb2="0A246029" w:usb3="00000000" w:csb0="000001FF" w:csb1="00000000"/>
  </w:font>
  <w:font w:name="Lohit Hindi">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3F87F3" w14:textId="1B7C3270" w:rsidR="00265E95" w:rsidRPr="003427A0" w:rsidRDefault="00BB1BD6" w:rsidP="00BB1BD6">
    <w:pPr>
      <w:pStyle w:val="Voettekst"/>
      <w:rPr>
        <w:i/>
        <w:iCs/>
        <w:sz w:val="16"/>
        <w:szCs w:val="16"/>
      </w:rPr>
    </w:pPr>
    <w:r w:rsidRPr="003427A0">
      <w:rPr>
        <w:i/>
        <w:iCs/>
        <w:sz w:val="16"/>
        <w:szCs w:val="16"/>
      </w:rPr>
      <w:t xml:space="preserve">Versie gebruikte sjabloon: 3.0 d.d. </w:t>
    </w:r>
    <w:r w:rsidR="003427A0" w:rsidRPr="003427A0">
      <w:rPr>
        <w:i/>
        <w:iCs/>
        <w:sz w:val="16"/>
        <w:szCs w:val="16"/>
      </w:rPr>
      <w:t>0</w:t>
    </w:r>
    <w:r w:rsidR="00230FC4">
      <w:rPr>
        <w:i/>
        <w:iCs/>
        <w:sz w:val="16"/>
        <w:szCs w:val="16"/>
      </w:rPr>
      <w:t>3</w:t>
    </w:r>
    <w:r w:rsidR="003427A0" w:rsidRPr="003427A0">
      <w:rPr>
        <w:i/>
        <w:iCs/>
        <w:sz w:val="16"/>
        <w:szCs w:val="16"/>
      </w:rPr>
      <w:t>-04</w:t>
    </w:r>
    <w:r w:rsidRPr="003427A0">
      <w:rPr>
        <w:i/>
        <w:iCs/>
        <w:sz w:val="16"/>
        <w:szCs w:val="16"/>
      </w:rPr>
      <w:t>-2025 / Sjabloon beheerder: Afdeling Veiligheid in Projecten (IVD@rws.nl)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7AB6F4" w14:textId="77777777" w:rsidR="00265E95" w:rsidRDefault="00265E95">
    <w:pPr>
      <w:pStyle w:val="Voettekst"/>
    </w:pPr>
    <w:r>
      <w:rPr>
        <w:noProof/>
      </w:rPr>
      <mc:AlternateContent>
        <mc:Choice Requires="wps">
          <w:drawing>
            <wp:anchor distT="0" distB="0" distL="114300" distR="114300" simplePos="0" relativeHeight="251665408" behindDoc="0" locked="1" layoutInCell="1" allowOverlap="1" wp14:anchorId="16472B43" wp14:editId="4353734B">
              <wp:simplePos x="0" y="0"/>
              <wp:positionH relativeFrom="page">
                <wp:posOffset>5674360</wp:posOffset>
              </wp:positionH>
              <wp:positionV relativeFrom="page">
                <wp:posOffset>10163810</wp:posOffset>
              </wp:positionV>
              <wp:extent cx="1260000" cy="144000"/>
              <wp:effectExtent l="0" t="0" r="16510" b="2794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0000" cy="144000"/>
                      </a:xfrm>
                      <a:prstGeom prst="rect">
                        <a:avLst/>
                      </a:prstGeom>
                      <a:solidFill>
                        <a:srgbClr val="FFFFFF"/>
                      </a:solidFill>
                      <a:ln w="0">
                        <a:solidFill>
                          <a:srgbClr val="FFFFFF"/>
                        </a:solidFill>
                        <a:miter lim="800000"/>
                        <a:headEnd/>
                        <a:tailEnd/>
                      </a:ln>
                    </wps:spPr>
                    <wps:txbx>
                      <w:txbxContent>
                        <w:p w14:paraId="4B9545E9" w14:textId="79B0D652" w:rsidR="00265E95" w:rsidRDefault="00265E95">
                          <w:pPr>
                            <w:pStyle w:val="Huisstijl-Paginanummer"/>
                            <w:jc w:val="right"/>
                          </w:pPr>
                          <w:r>
                            <w:t>Pagina </w:t>
                          </w:r>
                          <w:r>
                            <w:fldChar w:fldCharType="begin"/>
                          </w:r>
                          <w:r>
                            <w:instrText xml:space="preserve"> PAGE    \* MERGEFORMAT </w:instrText>
                          </w:r>
                          <w:r>
                            <w:fldChar w:fldCharType="separate"/>
                          </w:r>
                          <w:r w:rsidR="000A54BC">
                            <w:t>3</w:t>
                          </w:r>
                          <w:r>
                            <w:fldChar w:fldCharType="end"/>
                          </w:r>
                          <w:r>
                            <w:t> van </w:t>
                          </w:r>
                          <w:fldSimple w:instr=" NUMPAGES  \* Arabic  \* MERGEFORMAT ">
                            <w:r w:rsidR="000A54BC">
                              <w:t>8</w:t>
                            </w:r>
                          </w:fldSimple>
                        </w:p>
                        <w:p w14:paraId="38A7E718" w14:textId="77777777" w:rsidR="00265E95" w:rsidRDefault="00265E95">
                          <w:pPr>
                            <w:pStyle w:val="Huisstijl-Paginanummer"/>
                          </w:pPr>
                        </w:p>
                        <w:p w14:paraId="1C594954" w14:textId="77777777" w:rsidR="00265E95" w:rsidRDefault="00265E9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472B43" id="_x0000_t202" coordsize="21600,21600" o:spt="202" path="m,l,21600r21600,l21600,xe">
              <v:stroke joinstyle="miter"/>
              <v:path gradientshapeok="t" o:connecttype="rect"/>
            </v:shapetype>
            <v:shape id="Text Box 6" o:spid="_x0000_s1028" type="#_x0000_t202" style="position:absolute;margin-left:446.8pt;margin-top:800.3pt;width:99.2pt;height:11.3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" strokecolor="white" strokeweight="0">
              <v:textbox inset="0,0,0,0">
                <w:txbxContent>
                  <w:p w14:paraId="4B9545E9" w14:textId="79B0D652" w:rsidR="00265E95" w:rsidRDefault="00265E95">
                    <w:pPr>
                      <w:pStyle w:val="Huisstijl-Paginanummer"/>
                      <w:jc w:val="right"/>
                    </w:pPr>
                    <w:r>
                      <w:t>Pagina </w:t>
                    </w:r>
                    <w:r>
                      <w:fldChar w:fldCharType="begin"/>
                    </w:r>
                    <w:r>
                      <w:instrText xml:space="preserve"> PAGE    \* MERGEFORMAT </w:instrText>
                    </w:r>
                    <w:r>
                      <w:fldChar w:fldCharType="separate"/>
                    </w:r>
                    <w:r w:rsidR="000A54BC">
                      <w:t>3</w:t>
                    </w:r>
                    <w:r>
                      <w:fldChar w:fldCharType="end"/>
                    </w:r>
                    <w:r>
                      <w:t> van </w:t>
                    </w:r>
                    <w:fldSimple w:instr=" NUMPAGES  \* Arabic  \* MERGEFORMAT ">
                      <w:r w:rsidR="000A54BC">
                        <w:t>8</w:t>
                      </w:r>
                    </w:fldSimple>
                  </w:p>
                  <w:p w14:paraId="38A7E718" w14:textId="77777777" w:rsidR="00265E95" w:rsidRDefault="00265E95">
                    <w:pPr>
                      <w:pStyle w:val="Huisstijl-Paginanummer"/>
                    </w:pPr>
                  </w:p>
                  <w:p w14:paraId="1C594954" w14:textId="77777777" w:rsidR="00265E95" w:rsidRDefault="00265E95"/>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F80AD0" w14:textId="77777777" w:rsidR="00265E95" w:rsidRDefault="00265E95">
      <w:r>
        <w:rPr>
          <w:color w:val="000000"/>
        </w:rPr>
        <w:separator/>
      </w:r>
    </w:p>
  </w:footnote>
  <w:footnote w:type="continuationSeparator" w:id="0">
    <w:p w14:paraId="3D92C7C4" w14:textId="77777777" w:rsidR="00265E95" w:rsidRDefault="00265E95">
      <w:r>
        <w:continuationSeparator/>
      </w:r>
    </w:p>
  </w:footnote>
  <w:footnote w:id="1">
    <w:p w14:paraId="571079ED" w14:textId="05196738" w:rsidR="00F55E48" w:rsidRPr="003758CB" w:rsidRDefault="00F55E48" w:rsidP="00F55E48">
      <w:pPr>
        <w:rPr>
          <w:rFonts w:eastAsia="Times New Roman"/>
          <w:szCs w:val="18"/>
        </w:rPr>
      </w:pPr>
      <w:r w:rsidRPr="00B95DE8">
        <w:rPr>
          <w:rStyle w:val="Voetnootmarkering"/>
          <w:sz w:val="13"/>
          <w:szCs w:val="13"/>
        </w:rPr>
        <w:footnoteRef/>
      </w:r>
      <w:r w:rsidRPr="00B95DE8">
        <w:rPr>
          <w:sz w:val="13"/>
          <w:szCs w:val="13"/>
        </w:rPr>
        <w:t xml:space="preserve"> </w:t>
      </w:r>
      <w:r w:rsidRPr="00B95DE8">
        <w:rPr>
          <w:rFonts w:eastAsia="Times New Roman"/>
          <w:sz w:val="13"/>
          <w:szCs w:val="13"/>
        </w:rPr>
        <w:t xml:space="preserve">Voor een toelichting op de 12 veiligheidsdomeinen kan het document </w:t>
      </w:r>
      <w:hyperlink r:id="rId1" w:history="1">
        <w:r w:rsidR="00CE74FF" w:rsidRPr="00B95DE8">
          <w:rPr>
            <w:rStyle w:val="Hyperlink"/>
            <w:rFonts w:eastAsia="Times New Roman"/>
            <w:sz w:val="13"/>
            <w:szCs w:val="13"/>
          </w:rPr>
          <w:t>Kader Integrale Veiligheid in Projecten (KIViP)</w:t>
        </w:r>
      </w:hyperlink>
      <w:r w:rsidRPr="00B95DE8">
        <w:rPr>
          <w:rFonts w:eastAsia="Times New Roman"/>
          <w:sz w:val="13"/>
          <w:szCs w:val="13"/>
        </w:rPr>
        <w:t xml:space="preserve"> geraadpleegd worden.</w:t>
      </w:r>
    </w:p>
    <w:p w14:paraId="2266D25F" w14:textId="0D966C72" w:rsidR="00F55E48" w:rsidRDefault="00F55E48">
      <w:pPr>
        <w:pStyle w:val="Voetnoot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518E34" w14:textId="574436E1" w:rsidR="00265E95" w:rsidRDefault="00585FC3">
    <w:pPr>
      <w:pStyle w:val="Koptekst"/>
    </w:pPr>
    <w:r>
      <w:rPr>
        <w:noProof/>
      </w:rPr>
      <w:drawing>
        <wp:anchor distT="0" distB="0" distL="114300" distR="114300" simplePos="0" relativeHeight="251666432" behindDoc="0" locked="0" layoutInCell="1" allowOverlap="1" wp14:anchorId="4CC3BADF" wp14:editId="6680B3ED">
          <wp:simplePos x="0" y="0"/>
          <wp:positionH relativeFrom="column">
            <wp:posOffset>1948180</wp:posOffset>
          </wp:positionH>
          <wp:positionV relativeFrom="paragraph">
            <wp:posOffset>-1428115</wp:posOffset>
          </wp:positionV>
          <wp:extent cx="2339975" cy="1582834"/>
          <wp:effectExtent l="0" t="0" r="3175" b="0"/>
          <wp:wrapNone/>
          <wp:docPr id="4" name="RWS_Woordmerk"/>
          <wp:cNvGraphicFramePr/>
          <a:graphic xmlns:a="http://schemas.openxmlformats.org/drawingml/2006/main">
            <a:graphicData uri="http://schemas.openxmlformats.org/drawingml/2006/picture">
              <pic:pic xmlns:pic="http://schemas.openxmlformats.org/drawingml/2006/picture">
                <pic:nvPicPr>
                  <pic:cNvPr id="4" name="RWS_Woordmerk"/>
                  <pic:cNvPicPr/>
                </pic:nvPicPr>
                <pic:blipFill>
                  <a:blip r:embed="rId1">
                    <a:extLst>
                      <a:ext uri="{28A0092B-C50C-407E-A947-70E740481C1C}">
                        <a14:useLocalDpi xmlns:a14="http://schemas.microsoft.com/office/drawing/2010/main" val="0"/>
                      </a:ext>
                    </a:extLst>
                  </a:blip>
                  <a:stretch>
                    <a:fillRect/>
                  </a:stretch>
                </pic:blipFill>
                <pic:spPr bwMode="auto">
                  <a:xfrm>
                    <a:off x="0" y="0"/>
                    <a:ext cx="2339975" cy="1582834"/>
                  </a:xfrm>
                  <a:prstGeom prst="rect">
                    <a:avLst/>
                  </a:prstGeom>
                </pic:spPr>
              </pic:pic>
            </a:graphicData>
          </a:graphic>
          <wp14:sizeRelH relativeFrom="page">
            <wp14:pctWidth>0</wp14:pctWidth>
          </wp14:sizeRelH>
          <wp14:sizeRelV relativeFrom="page">
            <wp14:pctHeight>0</wp14:pctHeight>
          </wp14:sizeRelV>
        </wp:anchor>
      </w:drawing>
    </w:r>
    <w:r w:rsidR="00265E95">
      <w:rPr>
        <w:noProof/>
      </w:rPr>
      <w:drawing>
        <wp:anchor distT="0" distB="0" distL="114300" distR="114300" simplePos="0" relativeHeight="251659264" behindDoc="0" locked="0" layoutInCell="1" allowOverlap="1" wp14:anchorId="46671776" wp14:editId="160EF7C6">
          <wp:simplePos x="0" y="0"/>
          <wp:positionH relativeFrom="page">
            <wp:posOffset>3542665</wp:posOffset>
          </wp:positionH>
          <wp:positionV relativeFrom="page">
            <wp:posOffset>0</wp:posOffset>
          </wp:positionV>
          <wp:extent cx="468000" cy="1580400"/>
          <wp:effectExtent l="0" t="0" r="8255" b="1270"/>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laceholder_Logo.png"/>
                  <pic:cNvPicPr/>
                </pic:nvPicPr>
                <pic:blipFill>
                  <a:blip r:embed="rId2">
                    <a:extLst>
                      <a:ext uri="{28A0092B-C50C-407E-A947-70E740481C1C}">
                        <a14:useLocalDpi xmlns:a14="http://schemas.microsoft.com/office/drawing/2010/main" val="0"/>
                      </a:ext>
                    </a:extLst>
                  </a:blip>
                  <a:stretch>
                    <a:fillRect/>
                  </a:stretch>
                </pic:blipFill>
                <pic:spPr>
                  <a:xfrm>
                    <a:off x="0" y="0"/>
                    <a:ext cx="468000" cy="15804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701"/>
      <w:gridCol w:w="3494"/>
      <w:gridCol w:w="1042"/>
    </w:tblGrid>
    <w:tr w:rsidR="00265E95" w:rsidRPr="00B71CAE" w14:paraId="086C14A6" w14:textId="77777777" w:rsidTr="00C420D2">
      <w:tc>
        <w:tcPr>
          <w:tcW w:w="1701" w:type="dxa"/>
          <w:noWrap/>
        </w:tcPr>
        <w:p w14:paraId="075F1589" w14:textId="77777777" w:rsidR="00265E95" w:rsidRDefault="00265E95" w:rsidP="00636AC7">
          <w:pPr>
            <w:pStyle w:val="Huisstijl-KoptekstRapportRubriceringvolgbladen"/>
            <w:framePr w:w="6237" w:h="527" w:hRule="exact" w:hSpace="181" w:wrap="around" w:vAnchor="page" w:hAnchor="page" w:x="2099" w:y="568"/>
          </w:pPr>
          <w:r>
            <w:t>RWS Ongeclassificeerd</w:t>
          </w:r>
        </w:p>
      </w:tc>
      <w:tc>
        <w:tcPr>
          <w:tcW w:w="3494" w:type="dxa"/>
          <w:noWrap/>
        </w:tcPr>
        <w:p w14:paraId="65C9D1C1" w14:textId="5C11421C" w:rsidR="00265E95" w:rsidRPr="005D4A6C" w:rsidRDefault="00265E95" w:rsidP="0047508C">
          <w:pPr>
            <w:pStyle w:val="Huisstijl-KoptekstRapportvolgbladen"/>
            <w:framePr w:w="6237" w:h="527" w:hRule="exact" w:hSpace="181" w:wrap="around" w:vAnchor="page" w:hAnchor="page" w:x="2099" w:y="568"/>
            <w:jc w:val="center"/>
          </w:pPr>
          <w:r>
            <w:t>Int</w:t>
          </w:r>
          <w:r w:rsidR="00BA7F74">
            <w:t>egr</w:t>
          </w:r>
          <w:r w:rsidR="00E1393E">
            <w:t>aal Veiligheids Dossier oplegnotitie</w:t>
          </w:r>
          <w:r>
            <w:t xml:space="preserve">                                      </w:t>
          </w:r>
          <w:r w:rsidRPr="002D18EF">
            <w:rPr>
              <w:color w:val="FF0000"/>
            </w:rPr>
            <w:t>&lt; object &gt;</w:t>
          </w:r>
        </w:p>
      </w:tc>
      <w:tc>
        <w:tcPr>
          <w:tcW w:w="1042" w:type="dxa"/>
          <w:noWrap/>
          <w:vAlign w:val="center"/>
        </w:tcPr>
        <w:p w14:paraId="0A80C0AB" w14:textId="77777777" w:rsidR="00265E95" w:rsidRPr="00C64E4A" w:rsidRDefault="00265E95" w:rsidP="002D18EF">
          <w:pPr>
            <w:pStyle w:val="Huisstijl-KoptekstRapportvolgbladen"/>
            <w:framePr w:w="6237" w:h="527" w:hRule="exact" w:hSpace="181" w:wrap="around" w:vAnchor="page" w:hAnchor="page" w:x="2099" w:y="568"/>
            <w:rPr>
              <w:rStyle w:val="Huisstijl-KoptekstRapportdatum"/>
            </w:rPr>
          </w:pPr>
          <w:r w:rsidRPr="002D18EF">
            <w:rPr>
              <w:color w:val="FF0000"/>
            </w:rPr>
            <w:t>&lt; datum &gt;</w:t>
          </w:r>
        </w:p>
      </w:tc>
    </w:tr>
  </w:tbl>
  <w:p w14:paraId="3560E472" w14:textId="77777777" w:rsidR="00265E95" w:rsidRDefault="00265E95">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843"/>
      <w:gridCol w:w="3352"/>
      <w:gridCol w:w="1042"/>
    </w:tblGrid>
    <w:tr w:rsidR="00265E95" w:rsidRPr="00B71CAE" w14:paraId="3B7EBEA4" w14:textId="77777777" w:rsidTr="0084711A">
      <w:tc>
        <w:tcPr>
          <w:tcW w:w="1843" w:type="dxa"/>
          <w:noWrap/>
        </w:tcPr>
        <w:p w14:paraId="70E0886D" w14:textId="77777777" w:rsidR="00265E95" w:rsidRDefault="00265E95" w:rsidP="00636AC7">
          <w:pPr>
            <w:pStyle w:val="Huisstijl-KoptekstRapportRubriceringvolgbladen"/>
            <w:framePr w:w="6237" w:h="527" w:hRule="exact" w:hSpace="181" w:wrap="around" w:vAnchor="page" w:hAnchor="page" w:x="3233" w:y="568"/>
          </w:pPr>
          <w:r>
            <w:t>RWS ongeclassificeerd</w:t>
          </w:r>
        </w:p>
      </w:tc>
      <w:tc>
        <w:tcPr>
          <w:tcW w:w="3352" w:type="dxa"/>
          <w:noWrap/>
        </w:tcPr>
        <w:p w14:paraId="70DEA4C5" w14:textId="0E1EFC2D" w:rsidR="00265E95" w:rsidRDefault="00265E95" w:rsidP="002D18EF">
          <w:pPr>
            <w:pStyle w:val="Huisstijl-KoptekstRapportvolgbladen"/>
            <w:framePr w:w="6237" w:h="527" w:hRule="exact" w:hSpace="181" w:wrap="around" w:vAnchor="page" w:hAnchor="page" w:x="3233" w:y="568"/>
            <w:jc w:val="center"/>
          </w:pPr>
          <w:r>
            <w:t>Integraal Veiligheids</w:t>
          </w:r>
          <w:r w:rsidR="0083308A">
            <w:t xml:space="preserve"> </w:t>
          </w:r>
          <w:r w:rsidR="00E1393E">
            <w:t>Dossier oplegnotitie</w:t>
          </w:r>
        </w:p>
        <w:p w14:paraId="28641E6B" w14:textId="77777777" w:rsidR="00265E95" w:rsidRDefault="00265E95" w:rsidP="002D18EF">
          <w:pPr>
            <w:pStyle w:val="Huisstijl-KoptekstRapportvolgbladen"/>
            <w:framePr w:w="6237" w:h="527" w:hRule="exact" w:hSpace="181" w:wrap="around" w:vAnchor="page" w:hAnchor="page" w:x="3233" w:y="568"/>
            <w:jc w:val="center"/>
            <w:rPr>
              <w:b w:val="0"/>
            </w:rPr>
          </w:pPr>
          <w:r w:rsidRPr="002D18EF">
            <w:rPr>
              <w:color w:val="FF0000"/>
            </w:rPr>
            <w:t>&lt; object &gt;</w:t>
          </w:r>
        </w:p>
      </w:tc>
      <w:tc>
        <w:tcPr>
          <w:tcW w:w="1042" w:type="dxa"/>
          <w:noWrap/>
          <w:vAlign w:val="center"/>
        </w:tcPr>
        <w:p w14:paraId="23EFA44C" w14:textId="77777777" w:rsidR="00265E95" w:rsidRPr="002D18EF" w:rsidRDefault="00265E95" w:rsidP="002D18EF">
          <w:pPr>
            <w:pStyle w:val="Huisstijl-KoptekstRapportvolgbladen"/>
            <w:framePr w:w="6237" w:h="527" w:hRule="exact" w:hSpace="181" w:wrap="around" w:vAnchor="page" w:hAnchor="page" w:x="3233" w:y="568"/>
            <w:rPr>
              <w:rStyle w:val="Huisstijl-KoptekstRapportdatum"/>
              <w:b/>
            </w:rPr>
          </w:pPr>
          <w:r w:rsidRPr="002D18EF">
            <w:rPr>
              <w:rStyle w:val="Huisstijl-KoptekstRapportdatum"/>
              <w:b/>
              <w:color w:val="FF0000"/>
            </w:rPr>
            <w:t>&lt; datum &gt;</w:t>
          </w:r>
        </w:p>
      </w:tc>
    </w:tr>
  </w:tbl>
  <w:p w14:paraId="08647AEA" w14:textId="77777777" w:rsidR="00265E95" w:rsidRDefault="00265E9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5C7630F"/>
    <w:multiLevelType w:val="multilevel"/>
    <w:tmpl w:val="4CBC4344"/>
    <w:lvl w:ilvl="0">
      <w:start w:val="1"/>
      <w:numFmt w:val="decimal"/>
      <w:pStyle w:val="HoofdstukGenummerd"/>
      <w:lvlText w:val="%1"/>
      <w:lvlJc w:val="left"/>
      <w:pPr>
        <w:tabs>
          <w:tab w:val="num" w:pos="0"/>
        </w:tabs>
        <w:ind w:left="0" w:hanging="1134"/>
      </w:pPr>
      <w:rPr>
        <w:rFonts w:ascii="Verdana" w:hAnsi="Verdana" w:cs="Times New Roman" w:hint="default"/>
        <w:b w:val="0"/>
        <w:i w:val="0"/>
        <w:sz w:val="24"/>
      </w:rPr>
    </w:lvl>
    <w:lvl w:ilvl="1">
      <w:start w:val="1"/>
      <w:numFmt w:val="decimal"/>
      <w:pStyle w:val="Paragraaf"/>
      <w:lvlText w:val="%1.%2"/>
      <w:lvlJc w:val="left"/>
      <w:pPr>
        <w:tabs>
          <w:tab w:val="num" w:pos="0"/>
        </w:tabs>
        <w:ind w:left="0" w:hanging="1134"/>
      </w:pPr>
      <w:rPr>
        <w:rFonts w:ascii="Verdana" w:hAnsi="Verdana" w:cs="Times New Roman" w:hint="default"/>
        <w:b/>
        <w:i w:val="0"/>
        <w:sz w:val="18"/>
      </w:rPr>
    </w:lvl>
    <w:lvl w:ilvl="2">
      <w:start w:val="1"/>
      <w:numFmt w:val="decimal"/>
      <w:pStyle w:val="Subparagraaf"/>
      <w:lvlText w:val="%1.%2.%3"/>
      <w:lvlJc w:val="left"/>
      <w:pPr>
        <w:tabs>
          <w:tab w:val="num" w:pos="0"/>
        </w:tabs>
        <w:ind w:left="0" w:hanging="1134"/>
      </w:pPr>
      <w:rPr>
        <w:rFonts w:ascii="Verdana" w:hAnsi="Verdana" w:cs="Times New Roman" w:hint="default"/>
        <w:b w:val="0"/>
        <w:i/>
        <w:sz w:val="18"/>
      </w:rPr>
    </w:lvl>
    <w:lvl w:ilvl="3">
      <w:start w:val="1"/>
      <w:numFmt w:val="decimal"/>
      <w:pStyle w:val="Subsubparagraaf"/>
      <w:lvlText w:val="%1.%2.%3.%4."/>
      <w:lvlJc w:val="left"/>
      <w:pPr>
        <w:tabs>
          <w:tab w:val="num" w:pos="1728"/>
        </w:tabs>
        <w:ind w:left="0" w:hanging="1134"/>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 w15:restartNumberingAfterBreak="0">
    <w:nsid w:val="084B6808"/>
    <w:multiLevelType w:val="hybridMultilevel"/>
    <w:tmpl w:val="79287A40"/>
    <w:lvl w:ilvl="0" w:tplc="04130005">
      <w:start w:val="1"/>
      <w:numFmt w:val="bullet"/>
      <w:lvlText w:val=""/>
      <w:lvlJc w:val="left"/>
      <w:pPr>
        <w:ind w:left="530" w:hanging="360"/>
      </w:pPr>
      <w:rPr>
        <w:rFonts w:ascii="Wingdings" w:hAnsi="Wingdings" w:hint="default"/>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12" w15:restartNumberingAfterBreak="0">
    <w:nsid w:val="0FB129D9"/>
    <w:multiLevelType w:val="hybridMultilevel"/>
    <w:tmpl w:val="571E73FA"/>
    <w:lvl w:ilvl="0" w:tplc="0413000F">
      <w:start w:val="1"/>
      <w:numFmt w:val="decimal"/>
      <w:lvlText w:val="%1."/>
      <w:lvlJc w:val="left"/>
      <w:pPr>
        <w:ind w:left="587" w:hanging="360"/>
      </w:pPr>
      <w:rPr>
        <w:rFonts w:hint="default"/>
      </w:rPr>
    </w:lvl>
    <w:lvl w:ilvl="1" w:tplc="04130019" w:tentative="1">
      <w:start w:val="1"/>
      <w:numFmt w:val="lowerLetter"/>
      <w:lvlText w:val="%2."/>
      <w:lvlJc w:val="left"/>
      <w:pPr>
        <w:ind w:left="1307" w:hanging="360"/>
      </w:pPr>
    </w:lvl>
    <w:lvl w:ilvl="2" w:tplc="0413001B" w:tentative="1">
      <w:start w:val="1"/>
      <w:numFmt w:val="lowerRoman"/>
      <w:lvlText w:val="%3."/>
      <w:lvlJc w:val="right"/>
      <w:pPr>
        <w:ind w:left="2027" w:hanging="180"/>
      </w:pPr>
    </w:lvl>
    <w:lvl w:ilvl="3" w:tplc="0413000F" w:tentative="1">
      <w:start w:val="1"/>
      <w:numFmt w:val="decimal"/>
      <w:lvlText w:val="%4."/>
      <w:lvlJc w:val="left"/>
      <w:pPr>
        <w:ind w:left="2747" w:hanging="360"/>
      </w:pPr>
    </w:lvl>
    <w:lvl w:ilvl="4" w:tplc="04130019" w:tentative="1">
      <w:start w:val="1"/>
      <w:numFmt w:val="lowerLetter"/>
      <w:lvlText w:val="%5."/>
      <w:lvlJc w:val="left"/>
      <w:pPr>
        <w:ind w:left="3467" w:hanging="360"/>
      </w:pPr>
    </w:lvl>
    <w:lvl w:ilvl="5" w:tplc="0413001B" w:tentative="1">
      <w:start w:val="1"/>
      <w:numFmt w:val="lowerRoman"/>
      <w:lvlText w:val="%6."/>
      <w:lvlJc w:val="right"/>
      <w:pPr>
        <w:ind w:left="4187" w:hanging="180"/>
      </w:pPr>
    </w:lvl>
    <w:lvl w:ilvl="6" w:tplc="0413000F" w:tentative="1">
      <w:start w:val="1"/>
      <w:numFmt w:val="decimal"/>
      <w:lvlText w:val="%7."/>
      <w:lvlJc w:val="left"/>
      <w:pPr>
        <w:ind w:left="4907" w:hanging="360"/>
      </w:pPr>
    </w:lvl>
    <w:lvl w:ilvl="7" w:tplc="04130019" w:tentative="1">
      <w:start w:val="1"/>
      <w:numFmt w:val="lowerLetter"/>
      <w:lvlText w:val="%8."/>
      <w:lvlJc w:val="left"/>
      <w:pPr>
        <w:ind w:left="5627" w:hanging="360"/>
      </w:pPr>
    </w:lvl>
    <w:lvl w:ilvl="8" w:tplc="0413001B" w:tentative="1">
      <w:start w:val="1"/>
      <w:numFmt w:val="lowerRoman"/>
      <w:lvlText w:val="%9."/>
      <w:lvlJc w:val="right"/>
      <w:pPr>
        <w:ind w:left="6347" w:hanging="180"/>
      </w:pPr>
    </w:lvl>
  </w:abstractNum>
  <w:abstractNum w:abstractNumId="13" w15:restartNumberingAfterBreak="0">
    <w:nsid w:val="1471620B"/>
    <w:multiLevelType w:val="hybridMultilevel"/>
    <w:tmpl w:val="37B6D19C"/>
    <w:lvl w:ilvl="0" w:tplc="0CB266C6">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 w15:restartNumberingAfterBreak="0">
    <w:nsid w:val="25770466"/>
    <w:multiLevelType w:val="multilevel"/>
    <w:tmpl w:val="E214B03E"/>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6"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7" w15:restartNumberingAfterBreak="0">
    <w:nsid w:val="2E232760"/>
    <w:multiLevelType w:val="hybridMultilevel"/>
    <w:tmpl w:val="A6603732"/>
    <w:lvl w:ilvl="0" w:tplc="04130001">
      <w:start w:val="1"/>
      <w:numFmt w:val="bullet"/>
      <w:lvlText w:val=""/>
      <w:lvlJc w:val="left"/>
      <w:pPr>
        <w:ind w:left="814" w:hanging="360"/>
      </w:pPr>
      <w:rPr>
        <w:rFonts w:ascii="Symbol" w:hAnsi="Symbol" w:hint="default"/>
      </w:rPr>
    </w:lvl>
    <w:lvl w:ilvl="1" w:tplc="04130003" w:tentative="1">
      <w:start w:val="1"/>
      <w:numFmt w:val="bullet"/>
      <w:lvlText w:val="o"/>
      <w:lvlJc w:val="left"/>
      <w:pPr>
        <w:ind w:left="1534" w:hanging="360"/>
      </w:pPr>
      <w:rPr>
        <w:rFonts w:ascii="Courier New" w:hAnsi="Courier New" w:cs="Courier New" w:hint="default"/>
      </w:rPr>
    </w:lvl>
    <w:lvl w:ilvl="2" w:tplc="04130005" w:tentative="1">
      <w:start w:val="1"/>
      <w:numFmt w:val="bullet"/>
      <w:lvlText w:val=""/>
      <w:lvlJc w:val="left"/>
      <w:pPr>
        <w:ind w:left="2254" w:hanging="360"/>
      </w:pPr>
      <w:rPr>
        <w:rFonts w:ascii="Wingdings" w:hAnsi="Wingdings" w:hint="default"/>
      </w:rPr>
    </w:lvl>
    <w:lvl w:ilvl="3" w:tplc="04130001" w:tentative="1">
      <w:start w:val="1"/>
      <w:numFmt w:val="bullet"/>
      <w:lvlText w:val=""/>
      <w:lvlJc w:val="left"/>
      <w:pPr>
        <w:ind w:left="2974" w:hanging="360"/>
      </w:pPr>
      <w:rPr>
        <w:rFonts w:ascii="Symbol" w:hAnsi="Symbol" w:hint="default"/>
      </w:rPr>
    </w:lvl>
    <w:lvl w:ilvl="4" w:tplc="04130003" w:tentative="1">
      <w:start w:val="1"/>
      <w:numFmt w:val="bullet"/>
      <w:lvlText w:val="o"/>
      <w:lvlJc w:val="left"/>
      <w:pPr>
        <w:ind w:left="3694" w:hanging="360"/>
      </w:pPr>
      <w:rPr>
        <w:rFonts w:ascii="Courier New" w:hAnsi="Courier New" w:cs="Courier New" w:hint="default"/>
      </w:rPr>
    </w:lvl>
    <w:lvl w:ilvl="5" w:tplc="04130005" w:tentative="1">
      <w:start w:val="1"/>
      <w:numFmt w:val="bullet"/>
      <w:lvlText w:val=""/>
      <w:lvlJc w:val="left"/>
      <w:pPr>
        <w:ind w:left="4414" w:hanging="360"/>
      </w:pPr>
      <w:rPr>
        <w:rFonts w:ascii="Wingdings" w:hAnsi="Wingdings" w:hint="default"/>
      </w:rPr>
    </w:lvl>
    <w:lvl w:ilvl="6" w:tplc="04130001" w:tentative="1">
      <w:start w:val="1"/>
      <w:numFmt w:val="bullet"/>
      <w:lvlText w:val=""/>
      <w:lvlJc w:val="left"/>
      <w:pPr>
        <w:ind w:left="5134" w:hanging="360"/>
      </w:pPr>
      <w:rPr>
        <w:rFonts w:ascii="Symbol" w:hAnsi="Symbol" w:hint="default"/>
      </w:rPr>
    </w:lvl>
    <w:lvl w:ilvl="7" w:tplc="04130003" w:tentative="1">
      <w:start w:val="1"/>
      <w:numFmt w:val="bullet"/>
      <w:lvlText w:val="o"/>
      <w:lvlJc w:val="left"/>
      <w:pPr>
        <w:ind w:left="5854" w:hanging="360"/>
      </w:pPr>
      <w:rPr>
        <w:rFonts w:ascii="Courier New" w:hAnsi="Courier New" w:cs="Courier New" w:hint="default"/>
      </w:rPr>
    </w:lvl>
    <w:lvl w:ilvl="8" w:tplc="04130005" w:tentative="1">
      <w:start w:val="1"/>
      <w:numFmt w:val="bullet"/>
      <w:lvlText w:val=""/>
      <w:lvlJc w:val="left"/>
      <w:pPr>
        <w:ind w:left="6574" w:hanging="360"/>
      </w:pPr>
      <w:rPr>
        <w:rFonts w:ascii="Wingdings" w:hAnsi="Wingdings" w:hint="default"/>
      </w:rPr>
    </w:lvl>
  </w:abstractNum>
  <w:abstractNum w:abstractNumId="18"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9"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20" w15:restartNumberingAfterBreak="0">
    <w:nsid w:val="36517C64"/>
    <w:multiLevelType w:val="hybridMultilevel"/>
    <w:tmpl w:val="BD04B94A"/>
    <w:lvl w:ilvl="0" w:tplc="04130001">
      <w:start w:val="1"/>
      <w:numFmt w:val="bullet"/>
      <w:lvlText w:val=""/>
      <w:lvlJc w:val="left"/>
      <w:pPr>
        <w:ind w:left="814" w:hanging="360"/>
      </w:pPr>
      <w:rPr>
        <w:rFonts w:ascii="Symbol" w:hAnsi="Symbol" w:hint="default"/>
      </w:rPr>
    </w:lvl>
    <w:lvl w:ilvl="1" w:tplc="04130003">
      <w:start w:val="1"/>
      <w:numFmt w:val="bullet"/>
      <w:lvlText w:val="o"/>
      <w:lvlJc w:val="left"/>
      <w:pPr>
        <w:ind w:left="1534" w:hanging="360"/>
      </w:pPr>
      <w:rPr>
        <w:rFonts w:ascii="Courier New" w:hAnsi="Courier New" w:cs="Courier New" w:hint="default"/>
      </w:rPr>
    </w:lvl>
    <w:lvl w:ilvl="2" w:tplc="04130005">
      <w:start w:val="1"/>
      <w:numFmt w:val="bullet"/>
      <w:lvlText w:val=""/>
      <w:lvlJc w:val="left"/>
      <w:pPr>
        <w:ind w:left="2254" w:hanging="360"/>
      </w:pPr>
      <w:rPr>
        <w:rFonts w:ascii="Wingdings" w:hAnsi="Wingdings" w:hint="default"/>
      </w:rPr>
    </w:lvl>
    <w:lvl w:ilvl="3" w:tplc="04130001" w:tentative="1">
      <w:start w:val="1"/>
      <w:numFmt w:val="bullet"/>
      <w:lvlText w:val=""/>
      <w:lvlJc w:val="left"/>
      <w:pPr>
        <w:ind w:left="2974" w:hanging="360"/>
      </w:pPr>
      <w:rPr>
        <w:rFonts w:ascii="Symbol" w:hAnsi="Symbol" w:hint="default"/>
      </w:rPr>
    </w:lvl>
    <w:lvl w:ilvl="4" w:tplc="04130003" w:tentative="1">
      <w:start w:val="1"/>
      <w:numFmt w:val="bullet"/>
      <w:lvlText w:val="o"/>
      <w:lvlJc w:val="left"/>
      <w:pPr>
        <w:ind w:left="3694" w:hanging="360"/>
      </w:pPr>
      <w:rPr>
        <w:rFonts w:ascii="Courier New" w:hAnsi="Courier New" w:cs="Courier New" w:hint="default"/>
      </w:rPr>
    </w:lvl>
    <w:lvl w:ilvl="5" w:tplc="04130005" w:tentative="1">
      <w:start w:val="1"/>
      <w:numFmt w:val="bullet"/>
      <w:lvlText w:val=""/>
      <w:lvlJc w:val="left"/>
      <w:pPr>
        <w:ind w:left="4414" w:hanging="360"/>
      </w:pPr>
      <w:rPr>
        <w:rFonts w:ascii="Wingdings" w:hAnsi="Wingdings" w:hint="default"/>
      </w:rPr>
    </w:lvl>
    <w:lvl w:ilvl="6" w:tplc="04130001" w:tentative="1">
      <w:start w:val="1"/>
      <w:numFmt w:val="bullet"/>
      <w:lvlText w:val=""/>
      <w:lvlJc w:val="left"/>
      <w:pPr>
        <w:ind w:left="5134" w:hanging="360"/>
      </w:pPr>
      <w:rPr>
        <w:rFonts w:ascii="Symbol" w:hAnsi="Symbol" w:hint="default"/>
      </w:rPr>
    </w:lvl>
    <w:lvl w:ilvl="7" w:tplc="04130003" w:tentative="1">
      <w:start w:val="1"/>
      <w:numFmt w:val="bullet"/>
      <w:lvlText w:val="o"/>
      <w:lvlJc w:val="left"/>
      <w:pPr>
        <w:ind w:left="5854" w:hanging="360"/>
      </w:pPr>
      <w:rPr>
        <w:rFonts w:ascii="Courier New" w:hAnsi="Courier New" w:cs="Courier New" w:hint="default"/>
      </w:rPr>
    </w:lvl>
    <w:lvl w:ilvl="8" w:tplc="04130005" w:tentative="1">
      <w:start w:val="1"/>
      <w:numFmt w:val="bullet"/>
      <w:lvlText w:val=""/>
      <w:lvlJc w:val="left"/>
      <w:pPr>
        <w:ind w:left="6574" w:hanging="360"/>
      </w:pPr>
      <w:rPr>
        <w:rFonts w:ascii="Wingdings" w:hAnsi="Wingdings" w:hint="default"/>
      </w:rPr>
    </w:lvl>
  </w:abstractNum>
  <w:abstractNum w:abstractNumId="21"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2" w15:restartNumberingAfterBreak="0">
    <w:nsid w:val="3C3F6ACF"/>
    <w:multiLevelType w:val="hybridMultilevel"/>
    <w:tmpl w:val="9EB04CA2"/>
    <w:lvl w:ilvl="0" w:tplc="04130005">
      <w:start w:val="1"/>
      <w:numFmt w:val="bullet"/>
      <w:lvlText w:val=""/>
      <w:lvlJc w:val="left"/>
      <w:pPr>
        <w:ind w:left="530" w:hanging="360"/>
      </w:pPr>
      <w:rPr>
        <w:rFonts w:ascii="Wingdings" w:hAnsi="Wingdings" w:hint="default"/>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23" w15:restartNumberingAfterBreak="0">
    <w:nsid w:val="45285728"/>
    <w:multiLevelType w:val="multilevel"/>
    <w:tmpl w:val="FB5A65AE"/>
    <w:lvl w:ilvl="0">
      <w:start w:val="1"/>
      <w:numFmt w:val="decimal"/>
      <w:pStyle w:val="BijlageOngenummerdParagraaf"/>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4DA33C20"/>
    <w:multiLevelType w:val="hybridMultilevel"/>
    <w:tmpl w:val="BEB6EFEE"/>
    <w:lvl w:ilvl="0" w:tplc="04130001">
      <w:start w:val="1"/>
      <w:numFmt w:val="bullet"/>
      <w:lvlText w:val=""/>
      <w:lvlJc w:val="left"/>
      <w:pPr>
        <w:ind w:left="814" w:hanging="360"/>
      </w:pPr>
      <w:rPr>
        <w:rFonts w:ascii="Symbol" w:hAnsi="Symbol" w:hint="default"/>
      </w:rPr>
    </w:lvl>
    <w:lvl w:ilvl="1" w:tplc="04130003" w:tentative="1">
      <w:start w:val="1"/>
      <w:numFmt w:val="bullet"/>
      <w:lvlText w:val="o"/>
      <w:lvlJc w:val="left"/>
      <w:pPr>
        <w:ind w:left="1534" w:hanging="360"/>
      </w:pPr>
      <w:rPr>
        <w:rFonts w:ascii="Courier New" w:hAnsi="Courier New" w:cs="Courier New" w:hint="default"/>
      </w:rPr>
    </w:lvl>
    <w:lvl w:ilvl="2" w:tplc="04130005" w:tentative="1">
      <w:start w:val="1"/>
      <w:numFmt w:val="bullet"/>
      <w:lvlText w:val=""/>
      <w:lvlJc w:val="left"/>
      <w:pPr>
        <w:ind w:left="2254" w:hanging="360"/>
      </w:pPr>
      <w:rPr>
        <w:rFonts w:ascii="Wingdings" w:hAnsi="Wingdings" w:hint="default"/>
      </w:rPr>
    </w:lvl>
    <w:lvl w:ilvl="3" w:tplc="04130001" w:tentative="1">
      <w:start w:val="1"/>
      <w:numFmt w:val="bullet"/>
      <w:lvlText w:val=""/>
      <w:lvlJc w:val="left"/>
      <w:pPr>
        <w:ind w:left="2974" w:hanging="360"/>
      </w:pPr>
      <w:rPr>
        <w:rFonts w:ascii="Symbol" w:hAnsi="Symbol" w:hint="default"/>
      </w:rPr>
    </w:lvl>
    <w:lvl w:ilvl="4" w:tplc="04130003" w:tentative="1">
      <w:start w:val="1"/>
      <w:numFmt w:val="bullet"/>
      <w:lvlText w:val="o"/>
      <w:lvlJc w:val="left"/>
      <w:pPr>
        <w:ind w:left="3694" w:hanging="360"/>
      </w:pPr>
      <w:rPr>
        <w:rFonts w:ascii="Courier New" w:hAnsi="Courier New" w:cs="Courier New" w:hint="default"/>
      </w:rPr>
    </w:lvl>
    <w:lvl w:ilvl="5" w:tplc="04130005" w:tentative="1">
      <w:start w:val="1"/>
      <w:numFmt w:val="bullet"/>
      <w:lvlText w:val=""/>
      <w:lvlJc w:val="left"/>
      <w:pPr>
        <w:ind w:left="4414" w:hanging="360"/>
      </w:pPr>
      <w:rPr>
        <w:rFonts w:ascii="Wingdings" w:hAnsi="Wingdings" w:hint="default"/>
      </w:rPr>
    </w:lvl>
    <w:lvl w:ilvl="6" w:tplc="04130001" w:tentative="1">
      <w:start w:val="1"/>
      <w:numFmt w:val="bullet"/>
      <w:lvlText w:val=""/>
      <w:lvlJc w:val="left"/>
      <w:pPr>
        <w:ind w:left="5134" w:hanging="360"/>
      </w:pPr>
      <w:rPr>
        <w:rFonts w:ascii="Symbol" w:hAnsi="Symbol" w:hint="default"/>
      </w:rPr>
    </w:lvl>
    <w:lvl w:ilvl="7" w:tplc="04130003" w:tentative="1">
      <w:start w:val="1"/>
      <w:numFmt w:val="bullet"/>
      <w:lvlText w:val="o"/>
      <w:lvlJc w:val="left"/>
      <w:pPr>
        <w:ind w:left="5854" w:hanging="360"/>
      </w:pPr>
      <w:rPr>
        <w:rFonts w:ascii="Courier New" w:hAnsi="Courier New" w:cs="Courier New" w:hint="default"/>
      </w:rPr>
    </w:lvl>
    <w:lvl w:ilvl="8" w:tplc="04130005" w:tentative="1">
      <w:start w:val="1"/>
      <w:numFmt w:val="bullet"/>
      <w:lvlText w:val=""/>
      <w:lvlJc w:val="left"/>
      <w:pPr>
        <w:ind w:left="6574" w:hanging="360"/>
      </w:pPr>
      <w:rPr>
        <w:rFonts w:ascii="Wingdings" w:hAnsi="Wingdings" w:hint="default"/>
      </w:rPr>
    </w:lvl>
  </w:abstractNum>
  <w:abstractNum w:abstractNumId="26" w15:restartNumberingAfterBreak="0">
    <w:nsid w:val="4FF6553D"/>
    <w:multiLevelType w:val="hybridMultilevel"/>
    <w:tmpl w:val="85CA2FF2"/>
    <w:lvl w:ilvl="0" w:tplc="04130001">
      <w:start w:val="1"/>
      <w:numFmt w:val="bullet"/>
      <w:lvlText w:val=""/>
      <w:lvlJc w:val="left"/>
      <w:pPr>
        <w:ind w:left="814" w:hanging="360"/>
      </w:pPr>
      <w:rPr>
        <w:rFonts w:ascii="Symbol" w:hAnsi="Symbol" w:hint="default"/>
      </w:rPr>
    </w:lvl>
    <w:lvl w:ilvl="1" w:tplc="04130003">
      <w:start w:val="1"/>
      <w:numFmt w:val="bullet"/>
      <w:lvlText w:val="o"/>
      <w:lvlJc w:val="left"/>
      <w:pPr>
        <w:ind w:left="1534" w:hanging="360"/>
      </w:pPr>
      <w:rPr>
        <w:rFonts w:ascii="Courier New" w:hAnsi="Courier New" w:cs="Courier New" w:hint="default"/>
      </w:rPr>
    </w:lvl>
    <w:lvl w:ilvl="2" w:tplc="04130005" w:tentative="1">
      <w:start w:val="1"/>
      <w:numFmt w:val="bullet"/>
      <w:lvlText w:val=""/>
      <w:lvlJc w:val="left"/>
      <w:pPr>
        <w:ind w:left="2254" w:hanging="360"/>
      </w:pPr>
      <w:rPr>
        <w:rFonts w:ascii="Wingdings" w:hAnsi="Wingdings" w:hint="default"/>
      </w:rPr>
    </w:lvl>
    <w:lvl w:ilvl="3" w:tplc="04130001" w:tentative="1">
      <w:start w:val="1"/>
      <w:numFmt w:val="bullet"/>
      <w:lvlText w:val=""/>
      <w:lvlJc w:val="left"/>
      <w:pPr>
        <w:ind w:left="2974" w:hanging="360"/>
      </w:pPr>
      <w:rPr>
        <w:rFonts w:ascii="Symbol" w:hAnsi="Symbol" w:hint="default"/>
      </w:rPr>
    </w:lvl>
    <w:lvl w:ilvl="4" w:tplc="04130003" w:tentative="1">
      <w:start w:val="1"/>
      <w:numFmt w:val="bullet"/>
      <w:lvlText w:val="o"/>
      <w:lvlJc w:val="left"/>
      <w:pPr>
        <w:ind w:left="3694" w:hanging="360"/>
      </w:pPr>
      <w:rPr>
        <w:rFonts w:ascii="Courier New" w:hAnsi="Courier New" w:cs="Courier New" w:hint="default"/>
      </w:rPr>
    </w:lvl>
    <w:lvl w:ilvl="5" w:tplc="04130005" w:tentative="1">
      <w:start w:val="1"/>
      <w:numFmt w:val="bullet"/>
      <w:lvlText w:val=""/>
      <w:lvlJc w:val="left"/>
      <w:pPr>
        <w:ind w:left="4414" w:hanging="360"/>
      </w:pPr>
      <w:rPr>
        <w:rFonts w:ascii="Wingdings" w:hAnsi="Wingdings" w:hint="default"/>
      </w:rPr>
    </w:lvl>
    <w:lvl w:ilvl="6" w:tplc="04130001" w:tentative="1">
      <w:start w:val="1"/>
      <w:numFmt w:val="bullet"/>
      <w:lvlText w:val=""/>
      <w:lvlJc w:val="left"/>
      <w:pPr>
        <w:ind w:left="5134" w:hanging="360"/>
      </w:pPr>
      <w:rPr>
        <w:rFonts w:ascii="Symbol" w:hAnsi="Symbol" w:hint="default"/>
      </w:rPr>
    </w:lvl>
    <w:lvl w:ilvl="7" w:tplc="04130003" w:tentative="1">
      <w:start w:val="1"/>
      <w:numFmt w:val="bullet"/>
      <w:lvlText w:val="o"/>
      <w:lvlJc w:val="left"/>
      <w:pPr>
        <w:ind w:left="5854" w:hanging="360"/>
      </w:pPr>
      <w:rPr>
        <w:rFonts w:ascii="Courier New" w:hAnsi="Courier New" w:cs="Courier New" w:hint="default"/>
      </w:rPr>
    </w:lvl>
    <w:lvl w:ilvl="8" w:tplc="04130005" w:tentative="1">
      <w:start w:val="1"/>
      <w:numFmt w:val="bullet"/>
      <w:lvlText w:val=""/>
      <w:lvlJc w:val="left"/>
      <w:pPr>
        <w:ind w:left="6574" w:hanging="360"/>
      </w:pPr>
      <w:rPr>
        <w:rFonts w:ascii="Wingdings" w:hAnsi="Wingdings" w:hint="default"/>
      </w:rPr>
    </w:lvl>
  </w:abstractNum>
  <w:abstractNum w:abstractNumId="27" w15:restartNumberingAfterBreak="0">
    <w:nsid w:val="53256CFC"/>
    <w:multiLevelType w:val="hybridMultilevel"/>
    <w:tmpl w:val="9E9E845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29"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30" w15:restartNumberingAfterBreak="0">
    <w:nsid w:val="64DE756D"/>
    <w:multiLevelType w:val="hybridMultilevel"/>
    <w:tmpl w:val="5F86350C"/>
    <w:lvl w:ilvl="0" w:tplc="04130001">
      <w:start w:val="1"/>
      <w:numFmt w:val="bullet"/>
      <w:lvlText w:val=""/>
      <w:lvlJc w:val="left"/>
      <w:pPr>
        <w:ind w:left="814" w:hanging="360"/>
      </w:pPr>
      <w:rPr>
        <w:rFonts w:ascii="Symbol" w:hAnsi="Symbol" w:hint="default"/>
      </w:rPr>
    </w:lvl>
    <w:lvl w:ilvl="1" w:tplc="04130003" w:tentative="1">
      <w:start w:val="1"/>
      <w:numFmt w:val="bullet"/>
      <w:lvlText w:val="o"/>
      <w:lvlJc w:val="left"/>
      <w:pPr>
        <w:ind w:left="1534" w:hanging="360"/>
      </w:pPr>
      <w:rPr>
        <w:rFonts w:ascii="Courier New" w:hAnsi="Courier New" w:cs="Courier New" w:hint="default"/>
      </w:rPr>
    </w:lvl>
    <w:lvl w:ilvl="2" w:tplc="04130005" w:tentative="1">
      <w:start w:val="1"/>
      <w:numFmt w:val="bullet"/>
      <w:lvlText w:val=""/>
      <w:lvlJc w:val="left"/>
      <w:pPr>
        <w:ind w:left="2254" w:hanging="360"/>
      </w:pPr>
      <w:rPr>
        <w:rFonts w:ascii="Wingdings" w:hAnsi="Wingdings" w:hint="default"/>
      </w:rPr>
    </w:lvl>
    <w:lvl w:ilvl="3" w:tplc="04130001" w:tentative="1">
      <w:start w:val="1"/>
      <w:numFmt w:val="bullet"/>
      <w:lvlText w:val=""/>
      <w:lvlJc w:val="left"/>
      <w:pPr>
        <w:ind w:left="2974" w:hanging="360"/>
      </w:pPr>
      <w:rPr>
        <w:rFonts w:ascii="Symbol" w:hAnsi="Symbol" w:hint="default"/>
      </w:rPr>
    </w:lvl>
    <w:lvl w:ilvl="4" w:tplc="04130003" w:tentative="1">
      <w:start w:val="1"/>
      <w:numFmt w:val="bullet"/>
      <w:lvlText w:val="o"/>
      <w:lvlJc w:val="left"/>
      <w:pPr>
        <w:ind w:left="3694" w:hanging="360"/>
      </w:pPr>
      <w:rPr>
        <w:rFonts w:ascii="Courier New" w:hAnsi="Courier New" w:cs="Courier New" w:hint="default"/>
      </w:rPr>
    </w:lvl>
    <w:lvl w:ilvl="5" w:tplc="04130005" w:tentative="1">
      <w:start w:val="1"/>
      <w:numFmt w:val="bullet"/>
      <w:lvlText w:val=""/>
      <w:lvlJc w:val="left"/>
      <w:pPr>
        <w:ind w:left="4414" w:hanging="360"/>
      </w:pPr>
      <w:rPr>
        <w:rFonts w:ascii="Wingdings" w:hAnsi="Wingdings" w:hint="default"/>
      </w:rPr>
    </w:lvl>
    <w:lvl w:ilvl="6" w:tplc="04130001" w:tentative="1">
      <w:start w:val="1"/>
      <w:numFmt w:val="bullet"/>
      <w:lvlText w:val=""/>
      <w:lvlJc w:val="left"/>
      <w:pPr>
        <w:ind w:left="5134" w:hanging="360"/>
      </w:pPr>
      <w:rPr>
        <w:rFonts w:ascii="Symbol" w:hAnsi="Symbol" w:hint="default"/>
      </w:rPr>
    </w:lvl>
    <w:lvl w:ilvl="7" w:tplc="04130003" w:tentative="1">
      <w:start w:val="1"/>
      <w:numFmt w:val="bullet"/>
      <w:lvlText w:val="o"/>
      <w:lvlJc w:val="left"/>
      <w:pPr>
        <w:ind w:left="5854" w:hanging="360"/>
      </w:pPr>
      <w:rPr>
        <w:rFonts w:ascii="Courier New" w:hAnsi="Courier New" w:cs="Courier New" w:hint="default"/>
      </w:rPr>
    </w:lvl>
    <w:lvl w:ilvl="8" w:tplc="04130005" w:tentative="1">
      <w:start w:val="1"/>
      <w:numFmt w:val="bullet"/>
      <w:lvlText w:val=""/>
      <w:lvlJc w:val="left"/>
      <w:pPr>
        <w:ind w:left="6574" w:hanging="360"/>
      </w:pPr>
      <w:rPr>
        <w:rFonts w:ascii="Wingdings" w:hAnsi="Wingdings" w:hint="default"/>
      </w:rPr>
    </w:lvl>
  </w:abstractNum>
  <w:abstractNum w:abstractNumId="31" w15:restartNumberingAfterBreak="0">
    <w:nsid w:val="662F7758"/>
    <w:multiLevelType w:val="hybridMultilevel"/>
    <w:tmpl w:val="A81823B4"/>
    <w:lvl w:ilvl="0" w:tplc="04130003">
      <w:start w:val="1"/>
      <w:numFmt w:val="bullet"/>
      <w:lvlText w:val="o"/>
      <w:lvlJc w:val="left"/>
      <w:pPr>
        <w:ind w:left="1210" w:hanging="360"/>
      </w:pPr>
      <w:rPr>
        <w:rFonts w:ascii="Courier New" w:hAnsi="Courier New" w:cs="Courier New" w:hint="default"/>
      </w:rPr>
    </w:lvl>
    <w:lvl w:ilvl="1" w:tplc="04130003" w:tentative="1">
      <w:start w:val="1"/>
      <w:numFmt w:val="bullet"/>
      <w:lvlText w:val="o"/>
      <w:lvlJc w:val="left"/>
      <w:pPr>
        <w:ind w:left="1930" w:hanging="360"/>
      </w:pPr>
      <w:rPr>
        <w:rFonts w:ascii="Courier New" w:hAnsi="Courier New" w:cs="Courier New" w:hint="default"/>
      </w:rPr>
    </w:lvl>
    <w:lvl w:ilvl="2" w:tplc="04130005" w:tentative="1">
      <w:start w:val="1"/>
      <w:numFmt w:val="bullet"/>
      <w:lvlText w:val=""/>
      <w:lvlJc w:val="left"/>
      <w:pPr>
        <w:ind w:left="2650" w:hanging="360"/>
      </w:pPr>
      <w:rPr>
        <w:rFonts w:ascii="Wingdings" w:hAnsi="Wingdings" w:hint="default"/>
      </w:rPr>
    </w:lvl>
    <w:lvl w:ilvl="3" w:tplc="04130001" w:tentative="1">
      <w:start w:val="1"/>
      <w:numFmt w:val="bullet"/>
      <w:lvlText w:val=""/>
      <w:lvlJc w:val="left"/>
      <w:pPr>
        <w:ind w:left="3370" w:hanging="360"/>
      </w:pPr>
      <w:rPr>
        <w:rFonts w:ascii="Symbol" w:hAnsi="Symbol" w:hint="default"/>
      </w:rPr>
    </w:lvl>
    <w:lvl w:ilvl="4" w:tplc="04130003" w:tentative="1">
      <w:start w:val="1"/>
      <w:numFmt w:val="bullet"/>
      <w:lvlText w:val="o"/>
      <w:lvlJc w:val="left"/>
      <w:pPr>
        <w:ind w:left="4090" w:hanging="360"/>
      </w:pPr>
      <w:rPr>
        <w:rFonts w:ascii="Courier New" w:hAnsi="Courier New" w:cs="Courier New" w:hint="default"/>
      </w:rPr>
    </w:lvl>
    <w:lvl w:ilvl="5" w:tplc="04130005" w:tentative="1">
      <w:start w:val="1"/>
      <w:numFmt w:val="bullet"/>
      <w:lvlText w:val=""/>
      <w:lvlJc w:val="left"/>
      <w:pPr>
        <w:ind w:left="4810" w:hanging="360"/>
      </w:pPr>
      <w:rPr>
        <w:rFonts w:ascii="Wingdings" w:hAnsi="Wingdings" w:hint="default"/>
      </w:rPr>
    </w:lvl>
    <w:lvl w:ilvl="6" w:tplc="04130001" w:tentative="1">
      <w:start w:val="1"/>
      <w:numFmt w:val="bullet"/>
      <w:lvlText w:val=""/>
      <w:lvlJc w:val="left"/>
      <w:pPr>
        <w:ind w:left="5530" w:hanging="360"/>
      </w:pPr>
      <w:rPr>
        <w:rFonts w:ascii="Symbol" w:hAnsi="Symbol" w:hint="default"/>
      </w:rPr>
    </w:lvl>
    <w:lvl w:ilvl="7" w:tplc="04130003" w:tentative="1">
      <w:start w:val="1"/>
      <w:numFmt w:val="bullet"/>
      <w:lvlText w:val="o"/>
      <w:lvlJc w:val="left"/>
      <w:pPr>
        <w:ind w:left="6250" w:hanging="360"/>
      </w:pPr>
      <w:rPr>
        <w:rFonts w:ascii="Courier New" w:hAnsi="Courier New" w:cs="Courier New" w:hint="default"/>
      </w:rPr>
    </w:lvl>
    <w:lvl w:ilvl="8" w:tplc="04130005" w:tentative="1">
      <w:start w:val="1"/>
      <w:numFmt w:val="bullet"/>
      <w:lvlText w:val=""/>
      <w:lvlJc w:val="left"/>
      <w:pPr>
        <w:ind w:left="6970" w:hanging="360"/>
      </w:pPr>
      <w:rPr>
        <w:rFonts w:ascii="Wingdings" w:hAnsi="Wingdings" w:hint="default"/>
      </w:rPr>
    </w:lvl>
  </w:abstractNum>
  <w:abstractNum w:abstractNumId="32" w15:restartNumberingAfterBreak="0">
    <w:nsid w:val="69F94B94"/>
    <w:multiLevelType w:val="hybridMultilevel"/>
    <w:tmpl w:val="69D2001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A824C89"/>
    <w:multiLevelType w:val="hybridMultilevel"/>
    <w:tmpl w:val="C7EC4E30"/>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D3A1606"/>
    <w:multiLevelType w:val="hybridMultilevel"/>
    <w:tmpl w:val="CE48401C"/>
    <w:lvl w:ilvl="0" w:tplc="04130003">
      <w:start w:val="1"/>
      <w:numFmt w:val="bullet"/>
      <w:lvlText w:val="o"/>
      <w:lvlJc w:val="left"/>
      <w:pPr>
        <w:ind w:left="1210" w:hanging="360"/>
      </w:pPr>
      <w:rPr>
        <w:rFonts w:ascii="Courier New" w:hAnsi="Courier New" w:cs="Courier New" w:hint="default"/>
      </w:rPr>
    </w:lvl>
    <w:lvl w:ilvl="1" w:tplc="04130003" w:tentative="1">
      <w:start w:val="1"/>
      <w:numFmt w:val="bullet"/>
      <w:lvlText w:val="o"/>
      <w:lvlJc w:val="left"/>
      <w:pPr>
        <w:ind w:left="1930" w:hanging="360"/>
      </w:pPr>
      <w:rPr>
        <w:rFonts w:ascii="Courier New" w:hAnsi="Courier New" w:cs="Courier New" w:hint="default"/>
      </w:rPr>
    </w:lvl>
    <w:lvl w:ilvl="2" w:tplc="04130005" w:tentative="1">
      <w:start w:val="1"/>
      <w:numFmt w:val="bullet"/>
      <w:lvlText w:val=""/>
      <w:lvlJc w:val="left"/>
      <w:pPr>
        <w:ind w:left="2650" w:hanging="360"/>
      </w:pPr>
      <w:rPr>
        <w:rFonts w:ascii="Wingdings" w:hAnsi="Wingdings" w:hint="default"/>
      </w:rPr>
    </w:lvl>
    <w:lvl w:ilvl="3" w:tplc="04130001" w:tentative="1">
      <w:start w:val="1"/>
      <w:numFmt w:val="bullet"/>
      <w:lvlText w:val=""/>
      <w:lvlJc w:val="left"/>
      <w:pPr>
        <w:ind w:left="3370" w:hanging="360"/>
      </w:pPr>
      <w:rPr>
        <w:rFonts w:ascii="Symbol" w:hAnsi="Symbol" w:hint="default"/>
      </w:rPr>
    </w:lvl>
    <w:lvl w:ilvl="4" w:tplc="04130003" w:tentative="1">
      <w:start w:val="1"/>
      <w:numFmt w:val="bullet"/>
      <w:lvlText w:val="o"/>
      <w:lvlJc w:val="left"/>
      <w:pPr>
        <w:ind w:left="4090" w:hanging="360"/>
      </w:pPr>
      <w:rPr>
        <w:rFonts w:ascii="Courier New" w:hAnsi="Courier New" w:cs="Courier New" w:hint="default"/>
      </w:rPr>
    </w:lvl>
    <w:lvl w:ilvl="5" w:tplc="04130005" w:tentative="1">
      <w:start w:val="1"/>
      <w:numFmt w:val="bullet"/>
      <w:lvlText w:val=""/>
      <w:lvlJc w:val="left"/>
      <w:pPr>
        <w:ind w:left="4810" w:hanging="360"/>
      </w:pPr>
      <w:rPr>
        <w:rFonts w:ascii="Wingdings" w:hAnsi="Wingdings" w:hint="default"/>
      </w:rPr>
    </w:lvl>
    <w:lvl w:ilvl="6" w:tplc="04130001" w:tentative="1">
      <w:start w:val="1"/>
      <w:numFmt w:val="bullet"/>
      <w:lvlText w:val=""/>
      <w:lvlJc w:val="left"/>
      <w:pPr>
        <w:ind w:left="5530" w:hanging="360"/>
      </w:pPr>
      <w:rPr>
        <w:rFonts w:ascii="Symbol" w:hAnsi="Symbol" w:hint="default"/>
      </w:rPr>
    </w:lvl>
    <w:lvl w:ilvl="7" w:tplc="04130003" w:tentative="1">
      <w:start w:val="1"/>
      <w:numFmt w:val="bullet"/>
      <w:lvlText w:val="o"/>
      <w:lvlJc w:val="left"/>
      <w:pPr>
        <w:ind w:left="6250" w:hanging="360"/>
      </w:pPr>
      <w:rPr>
        <w:rFonts w:ascii="Courier New" w:hAnsi="Courier New" w:cs="Courier New" w:hint="default"/>
      </w:rPr>
    </w:lvl>
    <w:lvl w:ilvl="8" w:tplc="04130005" w:tentative="1">
      <w:start w:val="1"/>
      <w:numFmt w:val="bullet"/>
      <w:lvlText w:val=""/>
      <w:lvlJc w:val="left"/>
      <w:pPr>
        <w:ind w:left="6970" w:hanging="360"/>
      </w:pPr>
      <w:rPr>
        <w:rFonts w:ascii="Wingdings" w:hAnsi="Wingdings" w:hint="default"/>
      </w:rPr>
    </w:lvl>
  </w:abstractNum>
  <w:abstractNum w:abstractNumId="35" w15:restartNumberingAfterBreak="0">
    <w:nsid w:val="6F671DF7"/>
    <w:multiLevelType w:val="hybridMultilevel"/>
    <w:tmpl w:val="69C62C96"/>
    <w:lvl w:ilvl="0" w:tplc="58D41B9E">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37" w15:restartNumberingAfterBreak="0">
    <w:nsid w:val="728B1F15"/>
    <w:multiLevelType w:val="hybridMultilevel"/>
    <w:tmpl w:val="BF5828F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num w:numId="1" w16cid:durableId="155196359">
    <w:abstractNumId w:val="9"/>
  </w:num>
  <w:num w:numId="2" w16cid:durableId="1048913148">
    <w:abstractNumId w:val="7"/>
  </w:num>
  <w:num w:numId="3" w16cid:durableId="1985233399">
    <w:abstractNumId w:val="6"/>
  </w:num>
  <w:num w:numId="4" w16cid:durableId="655378573">
    <w:abstractNumId w:val="5"/>
  </w:num>
  <w:num w:numId="5" w16cid:durableId="30301534">
    <w:abstractNumId w:val="4"/>
  </w:num>
  <w:num w:numId="6" w16cid:durableId="1652829696">
    <w:abstractNumId w:val="8"/>
  </w:num>
  <w:num w:numId="7" w16cid:durableId="8025452">
    <w:abstractNumId w:val="3"/>
  </w:num>
  <w:num w:numId="8" w16cid:durableId="478229587">
    <w:abstractNumId w:val="2"/>
  </w:num>
  <w:num w:numId="9" w16cid:durableId="109857023">
    <w:abstractNumId w:val="1"/>
  </w:num>
  <w:num w:numId="10" w16cid:durableId="2008242714">
    <w:abstractNumId w:val="0"/>
  </w:num>
  <w:num w:numId="11" w16cid:durableId="1441418243">
    <w:abstractNumId w:val="21"/>
  </w:num>
  <w:num w:numId="12" w16cid:durableId="1019507427">
    <w:abstractNumId w:val="36"/>
  </w:num>
  <w:num w:numId="13" w16cid:durableId="680818957">
    <w:abstractNumId w:val="28"/>
  </w:num>
  <w:num w:numId="14" w16cid:durableId="1898587163">
    <w:abstractNumId w:val="13"/>
  </w:num>
  <w:num w:numId="15" w16cid:durableId="809828368">
    <w:abstractNumId w:val="19"/>
  </w:num>
  <w:num w:numId="16" w16cid:durableId="149248141">
    <w:abstractNumId w:val="29"/>
  </w:num>
  <w:num w:numId="17" w16cid:durableId="1076633291">
    <w:abstractNumId w:val="10"/>
  </w:num>
  <w:num w:numId="18" w16cid:durableId="1219365046">
    <w:abstractNumId w:val="38"/>
  </w:num>
  <w:num w:numId="19" w16cid:durableId="2060015059">
    <w:abstractNumId w:val="24"/>
  </w:num>
  <w:num w:numId="20" w16cid:durableId="790248253">
    <w:abstractNumId w:val="16"/>
  </w:num>
  <w:num w:numId="21" w16cid:durableId="876701559">
    <w:abstractNumId w:val="15"/>
  </w:num>
  <w:num w:numId="22" w16cid:durableId="12995874">
    <w:abstractNumId w:val="23"/>
  </w:num>
  <w:num w:numId="23" w16cid:durableId="1391660054">
    <w:abstractNumId w:val="14"/>
  </w:num>
  <w:num w:numId="24" w16cid:durableId="947468533">
    <w:abstractNumId w:val="20"/>
  </w:num>
  <w:num w:numId="25" w16cid:durableId="1474756901">
    <w:abstractNumId w:val="26"/>
  </w:num>
  <w:num w:numId="26" w16cid:durableId="1944652019">
    <w:abstractNumId w:val="30"/>
  </w:num>
  <w:num w:numId="27" w16cid:durableId="1431701367">
    <w:abstractNumId w:val="25"/>
  </w:num>
  <w:num w:numId="28" w16cid:durableId="784420479">
    <w:abstractNumId w:val="17"/>
  </w:num>
  <w:num w:numId="29" w16cid:durableId="992490277">
    <w:abstractNumId w:val="18"/>
  </w:num>
  <w:num w:numId="30" w16cid:durableId="2072731486">
    <w:abstractNumId w:val="31"/>
  </w:num>
  <w:num w:numId="31" w16cid:durableId="132867702">
    <w:abstractNumId w:val="34"/>
  </w:num>
  <w:num w:numId="32" w16cid:durableId="1482424804">
    <w:abstractNumId w:val="37"/>
  </w:num>
  <w:num w:numId="33" w16cid:durableId="242758861">
    <w:abstractNumId w:val="32"/>
  </w:num>
  <w:num w:numId="34" w16cid:durableId="1132363631">
    <w:abstractNumId w:val="35"/>
  </w:num>
  <w:num w:numId="35" w16cid:durableId="903949044">
    <w:abstractNumId w:val="22"/>
  </w:num>
  <w:num w:numId="36" w16cid:durableId="62022885">
    <w:abstractNumId w:val="11"/>
  </w:num>
  <w:num w:numId="37" w16cid:durableId="953945336">
    <w:abstractNumId w:val="27"/>
  </w:num>
  <w:num w:numId="38" w16cid:durableId="821042434">
    <w:abstractNumId w:val="12"/>
  </w:num>
  <w:num w:numId="39" w16cid:durableId="1627540987">
    <w:abstractNumId w:val="3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activeWritingStyle w:appName="MSWord" w:lang="nl-NL" w:vendorID="64" w:dllVersion="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70"/>
  <w:hyphenationZone w:val="425"/>
  <w:evenAndOddHeaders/>
  <w:drawingGridHorizontalSpacing w:val="120"/>
  <w:displayHorizontalDrawingGridEvery w:val="2"/>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3236"/>
    <w:rsid w:val="000007D7"/>
    <w:rsid w:val="000036DE"/>
    <w:rsid w:val="00053F26"/>
    <w:rsid w:val="000630E2"/>
    <w:rsid w:val="00086A94"/>
    <w:rsid w:val="00093A5F"/>
    <w:rsid w:val="000A00C7"/>
    <w:rsid w:val="000A0F18"/>
    <w:rsid w:val="000A14A4"/>
    <w:rsid w:val="000A54BC"/>
    <w:rsid w:val="000B08AB"/>
    <w:rsid w:val="000C2021"/>
    <w:rsid w:val="000C3209"/>
    <w:rsid w:val="000C4BCD"/>
    <w:rsid w:val="000D1287"/>
    <w:rsid w:val="000D472E"/>
    <w:rsid w:val="000E2050"/>
    <w:rsid w:val="000E47FC"/>
    <w:rsid w:val="000E4FF5"/>
    <w:rsid w:val="000E6CA5"/>
    <w:rsid w:val="000F2568"/>
    <w:rsid w:val="0010128E"/>
    <w:rsid w:val="00131991"/>
    <w:rsid w:val="001348B0"/>
    <w:rsid w:val="001359EA"/>
    <w:rsid w:val="00136F0C"/>
    <w:rsid w:val="001437B7"/>
    <w:rsid w:val="001445B0"/>
    <w:rsid w:val="001461CA"/>
    <w:rsid w:val="00160CFE"/>
    <w:rsid w:val="00163778"/>
    <w:rsid w:val="00184EF2"/>
    <w:rsid w:val="00187652"/>
    <w:rsid w:val="00192B98"/>
    <w:rsid w:val="001941AF"/>
    <w:rsid w:val="001A6F26"/>
    <w:rsid w:val="001C409D"/>
    <w:rsid w:val="001D3334"/>
    <w:rsid w:val="001D437E"/>
    <w:rsid w:val="001D539D"/>
    <w:rsid w:val="001E0175"/>
    <w:rsid w:val="001F19D8"/>
    <w:rsid w:val="001F307F"/>
    <w:rsid w:val="00207137"/>
    <w:rsid w:val="00210D52"/>
    <w:rsid w:val="002240D2"/>
    <w:rsid w:val="002246D2"/>
    <w:rsid w:val="00224871"/>
    <w:rsid w:val="00230FC4"/>
    <w:rsid w:val="002359FE"/>
    <w:rsid w:val="0024650B"/>
    <w:rsid w:val="00265536"/>
    <w:rsid w:val="00265E95"/>
    <w:rsid w:val="00266B09"/>
    <w:rsid w:val="00274C0C"/>
    <w:rsid w:val="00284AB9"/>
    <w:rsid w:val="002A003D"/>
    <w:rsid w:val="002B506F"/>
    <w:rsid w:val="002B5924"/>
    <w:rsid w:val="002D0CEF"/>
    <w:rsid w:val="002D18EF"/>
    <w:rsid w:val="002D1F3A"/>
    <w:rsid w:val="003056BA"/>
    <w:rsid w:val="003124D2"/>
    <w:rsid w:val="003134BF"/>
    <w:rsid w:val="00314A8E"/>
    <w:rsid w:val="00316AD0"/>
    <w:rsid w:val="00317024"/>
    <w:rsid w:val="00321D0E"/>
    <w:rsid w:val="00325877"/>
    <w:rsid w:val="003330AA"/>
    <w:rsid w:val="0033429D"/>
    <w:rsid w:val="00340902"/>
    <w:rsid w:val="003427A0"/>
    <w:rsid w:val="003455A6"/>
    <w:rsid w:val="00347D28"/>
    <w:rsid w:val="00350DFF"/>
    <w:rsid w:val="0035601C"/>
    <w:rsid w:val="00356450"/>
    <w:rsid w:val="0036319D"/>
    <w:rsid w:val="00363838"/>
    <w:rsid w:val="00363A72"/>
    <w:rsid w:val="003661F1"/>
    <w:rsid w:val="003758CB"/>
    <w:rsid w:val="00391B00"/>
    <w:rsid w:val="003938EA"/>
    <w:rsid w:val="00393CC0"/>
    <w:rsid w:val="00394318"/>
    <w:rsid w:val="003943E6"/>
    <w:rsid w:val="003A1ACC"/>
    <w:rsid w:val="003A24C2"/>
    <w:rsid w:val="003D1B84"/>
    <w:rsid w:val="003D3C28"/>
    <w:rsid w:val="003D6C83"/>
    <w:rsid w:val="003E3582"/>
    <w:rsid w:val="003E7B76"/>
    <w:rsid w:val="003F17B6"/>
    <w:rsid w:val="00400C3F"/>
    <w:rsid w:val="00416D99"/>
    <w:rsid w:val="004200F9"/>
    <w:rsid w:val="0042755A"/>
    <w:rsid w:val="004445A9"/>
    <w:rsid w:val="0044474B"/>
    <w:rsid w:val="00451E2D"/>
    <w:rsid w:val="00453136"/>
    <w:rsid w:val="00455CD2"/>
    <w:rsid w:val="00457672"/>
    <w:rsid w:val="00457940"/>
    <w:rsid w:val="004679A6"/>
    <w:rsid w:val="00470A86"/>
    <w:rsid w:val="0047106C"/>
    <w:rsid w:val="0047508C"/>
    <w:rsid w:val="004753FB"/>
    <w:rsid w:val="0047585C"/>
    <w:rsid w:val="00477533"/>
    <w:rsid w:val="0049059C"/>
    <w:rsid w:val="004944EE"/>
    <w:rsid w:val="004B2AB1"/>
    <w:rsid w:val="004C0364"/>
    <w:rsid w:val="004C401B"/>
    <w:rsid w:val="004C6657"/>
    <w:rsid w:val="004E523F"/>
    <w:rsid w:val="004E7E55"/>
    <w:rsid w:val="004F7924"/>
    <w:rsid w:val="00506459"/>
    <w:rsid w:val="005114B1"/>
    <w:rsid w:val="00514188"/>
    <w:rsid w:val="005221C9"/>
    <w:rsid w:val="00537292"/>
    <w:rsid w:val="00542375"/>
    <w:rsid w:val="005456EA"/>
    <w:rsid w:val="00572BF6"/>
    <w:rsid w:val="00577955"/>
    <w:rsid w:val="005834F4"/>
    <w:rsid w:val="005841AE"/>
    <w:rsid w:val="00585641"/>
    <w:rsid w:val="00585E5A"/>
    <w:rsid w:val="00585FC3"/>
    <w:rsid w:val="005876E8"/>
    <w:rsid w:val="0059236C"/>
    <w:rsid w:val="00592820"/>
    <w:rsid w:val="005C5721"/>
    <w:rsid w:val="005D0482"/>
    <w:rsid w:val="005D0D6D"/>
    <w:rsid w:val="005D4962"/>
    <w:rsid w:val="005D4A6C"/>
    <w:rsid w:val="005E3AAF"/>
    <w:rsid w:val="005E494D"/>
    <w:rsid w:val="005E5553"/>
    <w:rsid w:val="00604600"/>
    <w:rsid w:val="00605073"/>
    <w:rsid w:val="00606AC8"/>
    <w:rsid w:val="006070B3"/>
    <w:rsid w:val="00612589"/>
    <w:rsid w:val="00613F8E"/>
    <w:rsid w:val="006223F6"/>
    <w:rsid w:val="00632EBF"/>
    <w:rsid w:val="00634DBF"/>
    <w:rsid w:val="00636AC7"/>
    <w:rsid w:val="00664EB5"/>
    <w:rsid w:val="00676F1B"/>
    <w:rsid w:val="006770B7"/>
    <w:rsid w:val="006829BE"/>
    <w:rsid w:val="00682E8B"/>
    <w:rsid w:val="00690533"/>
    <w:rsid w:val="006B127F"/>
    <w:rsid w:val="006B41AC"/>
    <w:rsid w:val="006C0790"/>
    <w:rsid w:val="006C13DB"/>
    <w:rsid w:val="006C3B2D"/>
    <w:rsid w:val="006D3C45"/>
    <w:rsid w:val="006D45AC"/>
    <w:rsid w:val="006D7686"/>
    <w:rsid w:val="006E6A55"/>
    <w:rsid w:val="006F3B89"/>
    <w:rsid w:val="00700CCE"/>
    <w:rsid w:val="0070399C"/>
    <w:rsid w:val="00704F8F"/>
    <w:rsid w:val="00733003"/>
    <w:rsid w:val="00745032"/>
    <w:rsid w:val="0076528F"/>
    <w:rsid w:val="00765F54"/>
    <w:rsid w:val="0077090D"/>
    <w:rsid w:val="00795AF4"/>
    <w:rsid w:val="00795B82"/>
    <w:rsid w:val="007A28F2"/>
    <w:rsid w:val="007A4CDB"/>
    <w:rsid w:val="007A565D"/>
    <w:rsid w:val="007A5A82"/>
    <w:rsid w:val="007B1C8A"/>
    <w:rsid w:val="007B20C3"/>
    <w:rsid w:val="007C23E9"/>
    <w:rsid w:val="007F62CC"/>
    <w:rsid w:val="007F764D"/>
    <w:rsid w:val="007F7BE4"/>
    <w:rsid w:val="00812B1D"/>
    <w:rsid w:val="00823EFF"/>
    <w:rsid w:val="0082574E"/>
    <w:rsid w:val="0083308A"/>
    <w:rsid w:val="0084711A"/>
    <w:rsid w:val="008647D1"/>
    <w:rsid w:val="0086539E"/>
    <w:rsid w:val="00870ACE"/>
    <w:rsid w:val="00871F6D"/>
    <w:rsid w:val="00874681"/>
    <w:rsid w:val="008831D7"/>
    <w:rsid w:val="00885375"/>
    <w:rsid w:val="008878E2"/>
    <w:rsid w:val="0089374A"/>
    <w:rsid w:val="008A0E65"/>
    <w:rsid w:val="008A160A"/>
    <w:rsid w:val="008A1D79"/>
    <w:rsid w:val="008A5A30"/>
    <w:rsid w:val="008C0C8C"/>
    <w:rsid w:val="008D3EF8"/>
    <w:rsid w:val="008D472F"/>
    <w:rsid w:val="008E0D46"/>
    <w:rsid w:val="008E2948"/>
    <w:rsid w:val="008E69E7"/>
    <w:rsid w:val="008F1242"/>
    <w:rsid w:val="008F2C80"/>
    <w:rsid w:val="00900147"/>
    <w:rsid w:val="00900424"/>
    <w:rsid w:val="00904385"/>
    <w:rsid w:val="0091396B"/>
    <w:rsid w:val="00917742"/>
    <w:rsid w:val="0092640C"/>
    <w:rsid w:val="009423E0"/>
    <w:rsid w:val="0094520C"/>
    <w:rsid w:val="00945F31"/>
    <w:rsid w:val="00953639"/>
    <w:rsid w:val="0095704E"/>
    <w:rsid w:val="00972F32"/>
    <w:rsid w:val="00974AA0"/>
    <w:rsid w:val="00991272"/>
    <w:rsid w:val="009948D9"/>
    <w:rsid w:val="009959AA"/>
    <w:rsid w:val="009B073D"/>
    <w:rsid w:val="009B1F0C"/>
    <w:rsid w:val="009B2183"/>
    <w:rsid w:val="009D0A08"/>
    <w:rsid w:val="009D6884"/>
    <w:rsid w:val="009E0793"/>
    <w:rsid w:val="009E496A"/>
    <w:rsid w:val="009E7D2A"/>
    <w:rsid w:val="009F7703"/>
    <w:rsid w:val="00A112C4"/>
    <w:rsid w:val="00A11EDC"/>
    <w:rsid w:val="00A24C33"/>
    <w:rsid w:val="00A32594"/>
    <w:rsid w:val="00A351C8"/>
    <w:rsid w:val="00A4446F"/>
    <w:rsid w:val="00A44F93"/>
    <w:rsid w:val="00A5763A"/>
    <w:rsid w:val="00A722F3"/>
    <w:rsid w:val="00A77FE1"/>
    <w:rsid w:val="00A92C61"/>
    <w:rsid w:val="00A92CAD"/>
    <w:rsid w:val="00A93A9C"/>
    <w:rsid w:val="00A9657E"/>
    <w:rsid w:val="00AA3A73"/>
    <w:rsid w:val="00AB0530"/>
    <w:rsid w:val="00AB41BD"/>
    <w:rsid w:val="00AB6AC1"/>
    <w:rsid w:val="00AC0DF3"/>
    <w:rsid w:val="00AC1530"/>
    <w:rsid w:val="00AD3202"/>
    <w:rsid w:val="00AE076D"/>
    <w:rsid w:val="00AF18B5"/>
    <w:rsid w:val="00AF2B9A"/>
    <w:rsid w:val="00B1757F"/>
    <w:rsid w:val="00B2660B"/>
    <w:rsid w:val="00B341F0"/>
    <w:rsid w:val="00B46024"/>
    <w:rsid w:val="00B542CE"/>
    <w:rsid w:val="00B57DA2"/>
    <w:rsid w:val="00B60FBB"/>
    <w:rsid w:val="00B625DB"/>
    <w:rsid w:val="00B70620"/>
    <w:rsid w:val="00B71CAE"/>
    <w:rsid w:val="00B8388E"/>
    <w:rsid w:val="00B8733C"/>
    <w:rsid w:val="00B95DE8"/>
    <w:rsid w:val="00B97B1A"/>
    <w:rsid w:val="00BA241E"/>
    <w:rsid w:val="00BA6468"/>
    <w:rsid w:val="00BA7F74"/>
    <w:rsid w:val="00BB1BD6"/>
    <w:rsid w:val="00BC3F70"/>
    <w:rsid w:val="00BC5FB3"/>
    <w:rsid w:val="00BC6849"/>
    <w:rsid w:val="00BE3236"/>
    <w:rsid w:val="00BF61B1"/>
    <w:rsid w:val="00C02E54"/>
    <w:rsid w:val="00C13E32"/>
    <w:rsid w:val="00C15BC9"/>
    <w:rsid w:val="00C33D57"/>
    <w:rsid w:val="00C35016"/>
    <w:rsid w:val="00C420D2"/>
    <w:rsid w:val="00C4279B"/>
    <w:rsid w:val="00C52225"/>
    <w:rsid w:val="00C5301A"/>
    <w:rsid w:val="00C6387B"/>
    <w:rsid w:val="00C64E4A"/>
    <w:rsid w:val="00C65922"/>
    <w:rsid w:val="00C75AFA"/>
    <w:rsid w:val="00C80A8C"/>
    <w:rsid w:val="00C83168"/>
    <w:rsid w:val="00C97B5E"/>
    <w:rsid w:val="00CB2736"/>
    <w:rsid w:val="00CB702F"/>
    <w:rsid w:val="00CC4C54"/>
    <w:rsid w:val="00CD2A29"/>
    <w:rsid w:val="00CD3D15"/>
    <w:rsid w:val="00CE0285"/>
    <w:rsid w:val="00CE153D"/>
    <w:rsid w:val="00CE4861"/>
    <w:rsid w:val="00CE4CDA"/>
    <w:rsid w:val="00CE74FF"/>
    <w:rsid w:val="00CF493F"/>
    <w:rsid w:val="00D052F4"/>
    <w:rsid w:val="00D10B86"/>
    <w:rsid w:val="00D16A0B"/>
    <w:rsid w:val="00D16BD5"/>
    <w:rsid w:val="00D22317"/>
    <w:rsid w:val="00D23331"/>
    <w:rsid w:val="00D362E9"/>
    <w:rsid w:val="00D407D3"/>
    <w:rsid w:val="00DA7435"/>
    <w:rsid w:val="00DB2627"/>
    <w:rsid w:val="00DC56C7"/>
    <w:rsid w:val="00DD3EE5"/>
    <w:rsid w:val="00DD654E"/>
    <w:rsid w:val="00DE05C9"/>
    <w:rsid w:val="00DE2198"/>
    <w:rsid w:val="00DF11CC"/>
    <w:rsid w:val="00E07CBE"/>
    <w:rsid w:val="00E111AB"/>
    <w:rsid w:val="00E1393E"/>
    <w:rsid w:val="00E1566B"/>
    <w:rsid w:val="00E177F2"/>
    <w:rsid w:val="00E30E3B"/>
    <w:rsid w:val="00E44D93"/>
    <w:rsid w:val="00E47084"/>
    <w:rsid w:val="00E5246F"/>
    <w:rsid w:val="00E63614"/>
    <w:rsid w:val="00E72486"/>
    <w:rsid w:val="00E727FB"/>
    <w:rsid w:val="00E73BF4"/>
    <w:rsid w:val="00E82EE6"/>
    <w:rsid w:val="00E83571"/>
    <w:rsid w:val="00E97179"/>
    <w:rsid w:val="00EA7EAB"/>
    <w:rsid w:val="00EB3920"/>
    <w:rsid w:val="00EC0569"/>
    <w:rsid w:val="00EC2B6B"/>
    <w:rsid w:val="00EC529E"/>
    <w:rsid w:val="00EC6029"/>
    <w:rsid w:val="00EE31AA"/>
    <w:rsid w:val="00EE6F44"/>
    <w:rsid w:val="00EF7563"/>
    <w:rsid w:val="00F05D11"/>
    <w:rsid w:val="00F05E9D"/>
    <w:rsid w:val="00F075A4"/>
    <w:rsid w:val="00F10506"/>
    <w:rsid w:val="00F1234E"/>
    <w:rsid w:val="00F24B78"/>
    <w:rsid w:val="00F27F4D"/>
    <w:rsid w:val="00F34510"/>
    <w:rsid w:val="00F45E12"/>
    <w:rsid w:val="00F5231F"/>
    <w:rsid w:val="00F54B4C"/>
    <w:rsid w:val="00F55E48"/>
    <w:rsid w:val="00F65164"/>
    <w:rsid w:val="00F67F54"/>
    <w:rsid w:val="00F71D8D"/>
    <w:rsid w:val="00F73C1E"/>
    <w:rsid w:val="00F75214"/>
    <w:rsid w:val="00F9077B"/>
    <w:rsid w:val="00FA5804"/>
    <w:rsid w:val="00FA7DD1"/>
    <w:rsid w:val="00FB0110"/>
    <w:rsid w:val="00FB047D"/>
    <w:rsid w:val="00FB6660"/>
    <w:rsid w:val="00FC52C8"/>
    <w:rsid w:val="00FD0267"/>
    <w:rsid w:val="00FE1B25"/>
    <w:rsid w:val="00FE3A79"/>
    <w:rsid w:val="00FF634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497"/>
    <o:shapelayout v:ext="edit">
      <o:idmap v:ext="edit" data="1"/>
    </o:shapelayout>
  </w:shapeDefaults>
  <w:decimalSymbol w:val=","/>
  <w:listSeparator w:val=";"/>
  <w14:docId w14:val="3A3CC25B"/>
  <w15:docId w15:val="{121A32E2-C624-4353-B419-6A3033D28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jaVu Sans" w:hAnsi="Times New Roman" w:cs="Lohit Hindi"/>
        <w:sz w:val="22"/>
        <w:szCs w:val="22"/>
        <w:lang w:val="nl-NL" w:eastAsia="nl-NL" w:bidi="ar-SA"/>
      </w:rPr>
    </w:rPrDefault>
    <w:pPrDefault/>
  </w:docDefaults>
  <w:latentStyles w:defLockedState="0" w:defUIPriority="99" w:defSemiHidden="0" w:defUnhideWhenUsed="0" w:defQFormat="0" w:count="376">
    <w:lsdException w:name="Normal" w:uiPriority="0"/>
    <w:lsdException w:name="heading 1" w:uiPriority="0"/>
    <w:lsdException w:name="heading 2" w:uiPriority="0"/>
    <w:lsdException w:name="heading 3" w:uiPriority="0"/>
    <w:lsdException w:name="heading 4" w:uiPriority="0"/>
    <w:lsdException w:name="heading 5" w:uiPriority="0"/>
    <w:lsdException w:name="heading 6" w:uiPriority="0"/>
    <w:lsdException w:name="heading 7" w:uiPriority="0" w:unhideWhenUsed="1"/>
    <w:lsdException w:name="heading 8" w:uiPriority="0" w:unhideWhenUsed="1"/>
    <w:lsdException w:name="heading 9" w:uiPriority="0" w:unhideWhenUsed="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0" w:unhideWhenUsed="1"/>
    <w:lsdException w:name="toc 8" w:semiHidden="1" w:uiPriority="16"/>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14"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6"/>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lsdException w:name="Emphasis" w:uiPriority="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pPr>
      <w:spacing w:line="240" w:lineRule="atLeast"/>
    </w:pPr>
    <w:rPr>
      <w:rFonts w:ascii="Verdana" w:hAnsi="Verdana" w:cs="Times New Roman"/>
      <w:sz w:val="18"/>
      <w:szCs w:val="24"/>
    </w:rPr>
  </w:style>
  <w:style w:type="paragraph" w:styleId="Kop1">
    <w:name w:val="heading 1"/>
    <w:basedOn w:val="Standaard"/>
    <w:next w:val="Standaard"/>
    <w:link w:val="Kop1Char"/>
    <w:uiPriority w:val="99"/>
    <w:semiHidden/>
    <w:pPr>
      <w:keepNext/>
      <w:outlineLvl w:val="0"/>
    </w:pPr>
    <w:rPr>
      <w:rFonts w:cs="Arial"/>
      <w:b/>
      <w:bCs/>
      <w:kern w:val="32"/>
      <w:szCs w:val="18"/>
    </w:rPr>
  </w:style>
  <w:style w:type="paragraph" w:styleId="Kop2">
    <w:name w:val="heading 2"/>
    <w:basedOn w:val="Standaard"/>
    <w:next w:val="Standaard"/>
    <w:link w:val="Kop2Char"/>
    <w:uiPriority w:val="99"/>
    <w:semiHidden/>
    <w:pPr>
      <w:keepNext/>
      <w:outlineLvl w:val="1"/>
    </w:pPr>
    <w:rPr>
      <w:rFonts w:cs="Arial"/>
      <w:bCs/>
      <w:i/>
      <w:iCs/>
      <w:szCs w:val="28"/>
    </w:rPr>
  </w:style>
  <w:style w:type="paragraph" w:styleId="Kop3">
    <w:name w:val="heading 3"/>
    <w:basedOn w:val="Standaard"/>
    <w:next w:val="Standaard"/>
    <w:link w:val="Kop3Char"/>
    <w:uiPriority w:val="99"/>
    <w:semiHidden/>
    <w:pPr>
      <w:keepNext/>
      <w:spacing w:before="240" w:after="60"/>
      <w:outlineLvl w:val="2"/>
    </w:pPr>
    <w:rPr>
      <w:rFonts w:cs="Arial"/>
      <w:b/>
      <w:bCs/>
      <w:sz w:val="26"/>
      <w:szCs w:val="26"/>
    </w:rPr>
  </w:style>
  <w:style w:type="paragraph" w:styleId="Kop4">
    <w:name w:val="heading 4"/>
    <w:basedOn w:val="Standaard"/>
    <w:next w:val="Standaard"/>
    <w:link w:val="Kop4Char"/>
    <w:uiPriority w:val="99"/>
    <w:semiHidden/>
    <w:locked/>
    <w:pPr>
      <w:keepNext/>
      <w:numPr>
        <w:ilvl w:val="3"/>
        <w:numId w:val="13"/>
      </w:numPr>
      <w:spacing w:before="240" w:after="60"/>
      <w:outlineLvl w:val="3"/>
    </w:pPr>
    <w:rPr>
      <w:rFonts w:ascii="Times New Roman" w:hAnsi="Times New Roman"/>
      <w:b/>
      <w:bCs/>
      <w:sz w:val="28"/>
      <w:szCs w:val="28"/>
    </w:rPr>
  </w:style>
  <w:style w:type="paragraph" w:styleId="Kop5">
    <w:name w:val="heading 5"/>
    <w:basedOn w:val="Standaard"/>
    <w:next w:val="Standaard"/>
    <w:link w:val="Kop5Char"/>
    <w:uiPriority w:val="99"/>
    <w:semiHidden/>
    <w:locked/>
    <w:pPr>
      <w:numPr>
        <w:ilvl w:val="4"/>
        <w:numId w:val="13"/>
      </w:numPr>
      <w:spacing w:before="240" w:after="60"/>
      <w:outlineLvl w:val="4"/>
    </w:pPr>
    <w:rPr>
      <w:b/>
      <w:bCs/>
      <w:i/>
      <w:iCs/>
      <w:sz w:val="26"/>
      <w:szCs w:val="26"/>
    </w:rPr>
  </w:style>
  <w:style w:type="paragraph" w:styleId="Kop6">
    <w:name w:val="heading 6"/>
    <w:basedOn w:val="Standaard"/>
    <w:next w:val="Standaard"/>
    <w:link w:val="Kop6Char"/>
    <w:uiPriority w:val="99"/>
    <w:semiHidden/>
    <w:locked/>
    <w:pPr>
      <w:numPr>
        <w:ilvl w:val="5"/>
        <w:numId w:val="13"/>
      </w:numPr>
      <w:spacing w:before="240" w:after="60"/>
      <w:outlineLvl w:val="5"/>
    </w:pPr>
    <w:rPr>
      <w:rFonts w:ascii="Times New Roman" w:hAnsi="Times New Roman"/>
      <w:b/>
      <w:bCs/>
      <w:sz w:val="22"/>
      <w:szCs w:val="22"/>
    </w:rPr>
  </w:style>
  <w:style w:type="paragraph" w:styleId="Kop7">
    <w:name w:val="heading 7"/>
    <w:basedOn w:val="Standaard"/>
    <w:next w:val="Standaard"/>
    <w:link w:val="Kop7Char"/>
    <w:uiPriority w:val="99"/>
    <w:semiHidden/>
    <w:locked/>
    <w:pPr>
      <w:numPr>
        <w:ilvl w:val="6"/>
        <w:numId w:val="13"/>
      </w:numPr>
      <w:spacing w:before="240" w:after="60"/>
      <w:outlineLvl w:val="6"/>
    </w:pPr>
    <w:rPr>
      <w:rFonts w:ascii="Times New Roman" w:hAnsi="Times New Roman"/>
      <w:sz w:val="24"/>
    </w:rPr>
  </w:style>
  <w:style w:type="paragraph" w:styleId="Kop8">
    <w:name w:val="heading 8"/>
    <w:basedOn w:val="Standaard"/>
    <w:next w:val="Standaard"/>
    <w:link w:val="Kop8Char"/>
    <w:uiPriority w:val="99"/>
    <w:semiHidden/>
    <w:locked/>
    <w:pPr>
      <w:numPr>
        <w:ilvl w:val="7"/>
        <w:numId w:val="13"/>
      </w:numPr>
      <w:spacing w:before="240" w:after="60"/>
      <w:outlineLvl w:val="7"/>
    </w:pPr>
    <w:rPr>
      <w:rFonts w:ascii="Times New Roman" w:hAnsi="Times New Roman"/>
      <w:i/>
      <w:iCs/>
      <w:sz w:val="24"/>
    </w:rPr>
  </w:style>
  <w:style w:type="paragraph" w:styleId="Kop9">
    <w:name w:val="heading 9"/>
    <w:basedOn w:val="Standaard"/>
    <w:next w:val="Standaard"/>
    <w:link w:val="Kop9Char"/>
    <w:uiPriority w:val="99"/>
    <w:semiHidden/>
    <w:locked/>
    <w:pPr>
      <w:numPr>
        <w:ilvl w:val="8"/>
        <w:numId w:val="1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semiHidden/>
    <w:locked/>
    <w:rPr>
      <w:rFonts w:ascii="Verdana" w:hAnsi="Verdana" w:cs="Arial"/>
      <w:b/>
      <w:bCs/>
      <w:kern w:val="32"/>
      <w:sz w:val="18"/>
      <w:szCs w:val="18"/>
    </w:rPr>
  </w:style>
  <w:style w:type="character" w:customStyle="1" w:styleId="Kop2Char">
    <w:name w:val="Kop 2 Char"/>
    <w:basedOn w:val="Standaardalinea-lettertype"/>
    <w:link w:val="Kop2"/>
    <w:uiPriority w:val="99"/>
    <w:semiHidden/>
    <w:locked/>
    <w:rPr>
      <w:rFonts w:ascii="Verdana" w:hAnsi="Verdana" w:cs="Arial"/>
      <w:bCs/>
      <w:i/>
      <w:iCs/>
      <w:sz w:val="18"/>
      <w:szCs w:val="28"/>
    </w:rPr>
  </w:style>
  <w:style w:type="character" w:customStyle="1" w:styleId="Kop3Char">
    <w:name w:val="Kop 3 Char"/>
    <w:basedOn w:val="Standaardalinea-lettertype"/>
    <w:link w:val="Kop3"/>
    <w:uiPriority w:val="99"/>
    <w:semiHidden/>
    <w:locked/>
    <w:rPr>
      <w:rFonts w:ascii="Verdana" w:hAnsi="Verdana" w:cs="Arial"/>
      <w:b/>
      <w:bCs/>
      <w:sz w:val="26"/>
      <w:szCs w:val="26"/>
    </w:rPr>
  </w:style>
  <w:style w:type="character" w:customStyle="1" w:styleId="Kop4Char">
    <w:name w:val="Kop 4 Char"/>
    <w:basedOn w:val="Standaardalinea-lettertype"/>
    <w:link w:val="Kop4"/>
    <w:uiPriority w:val="99"/>
    <w:semiHidden/>
    <w:locked/>
    <w:rPr>
      <w:rFonts w:cs="Times New Roman"/>
      <w:b/>
      <w:bCs/>
      <w:sz w:val="28"/>
      <w:szCs w:val="28"/>
    </w:rPr>
  </w:style>
  <w:style w:type="character" w:customStyle="1" w:styleId="Kop5Char">
    <w:name w:val="Kop 5 Char"/>
    <w:basedOn w:val="Standaardalinea-lettertype"/>
    <w:link w:val="Kop5"/>
    <w:uiPriority w:val="99"/>
    <w:semiHidden/>
    <w:locked/>
    <w:rPr>
      <w:rFonts w:ascii="Verdana" w:hAnsi="Verdana" w:cs="Times New Roman"/>
      <w:b/>
      <w:bCs/>
      <w:i/>
      <w:iCs/>
      <w:sz w:val="26"/>
      <w:szCs w:val="26"/>
    </w:rPr>
  </w:style>
  <w:style w:type="character" w:customStyle="1" w:styleId="Kop6Char">
    <w:name w:val="Kop 6 Char"/>
    <w:basedOn w:val="Standaardalinea-lettertype"/>
    <w:link w:val="Kop6"/>
    <w:uiPriority w:val="99"/>
    <w:semiHidden/>
    <w:locked/>
    <w:rPr>
      <w:rFonts w:cs="Times New Roman"/>
      <w:b/>
      <w:bCs/>
    </w:rPr>
  </w:style>
  <w:style w:type="character" w:customStyle="1" w:styleId="Kop7Char">
    <w:name w:val="Kop 7 Char"/>
    <w:basedOn w:val="Standaardalinea-lettertype"/>
    <w:link w:val="Kop7"/>
    <w:uiPriority w:val="99"/>
    <w:semiHidden/>
    <w:locked/>
    <w:rPr>
      <w:rFonts w:cs="Times New Roman"/>
      <w:sz w:val="24"/>
      <w:szCs w:val="24"/>
    </w:rPr>
  </w:style>
  <w:style w:type="character" w:customStyle="1" w:styleId="Kop8Char">
    <w:name w:val="Kop 8 Char"/>
    <w:basedOn w:val="Standaardalinea-lettertype"/>
    <w:link w:val="Kop8"/>
    <w:uiPriority w:val="99"/>
    <w:semiHidden/>
    <w:locked/>
    <w:rPr>
      <w:rFonts w:cs="Times New Roman"/>
      <w:i/>
      <w:iCs/>
      <w:sz w:val="24"/>
      <w:szCs w:val="24"/>
    </w:rPr>
  </w:style>
  <w:style w:type="character" w:customStyle="1" w:styleId="Kop9Char">
    <w:name w:val="Kop 9 Char"/>
    <w:basedOn w:val="Standaardalinea-lettertype"/>
    <w:link w:val="Kop9"/>
    <w:uiPriority w:val="99"/>
    <w:semiHidden/>
    <w:locked/>
    <w:rPr>
      <w:rFonts w:ascii="Arial" w:hAnsi="Arial" w:cs="Arial"/>
    </w:rPr>
  </w:style>
  <w:style w:type="paragraph" w:customStyle="1" w:styleId="Huisstijl-Titelcolofon">
    <w:name w:val="Huisstijl - Titelcolofon"/>
    <w:basedOn w:val="Huisstijl-Titelinleiding"/>
    <w:uiPriority w:val="99"/>
    <w:semiHidden/>
    <w:rPr>
      <w:noProof/>
    </w:rPr>
  </w:style>
  <w:style w:type="paragraph" w:customStyle="1" w:styleId="Textbody">
    <w:name w:val="Text body"/>
    <w:basedOn w:val="Standaard"/>
    <w:uiPriority w:val="99"/>
    <w:semiHidden/>
    <w:pPr>
      <w:spacing w:after="120"/>
    </w:pPr>
  </w:style>
  <w:style w:type="paragraph" w:styleId="Lijst">
    <w:name w:val="List"/>
    <w:basedOn w:val="Textbody"/>
    <w:uiPriority w:val="99"/>
    <w:semiHidden/>
  </w:style>
  <w:style w:type="paragraph" w:customStyle="1" w:styleId="Caption1">
    <w:name w:val="Caption1"/>
    <w:basedOn w:val="Standaard"/>
    <w:uiPriority w:val="99"/>
    <w:semiHidden/>
    <w:pPr>
      <w:suppressLineNumbers/>
      <w:spacing w:before="120" w:after="120"/>
    </w:pPr>
    <w:rPr>
      <w:i/>
      <w:iCs/>
      <w:sz w:val="24"/>
    </w:rPr>
  </w:style>
  <w:style w:type="paragraph" w:customStyle="1" w:styleId="Index">
    <w:name w:val="Index"/>
    <w:basedOn w:val="Standaard"/>
    <w:uiPriority w:val="99"/>
    <w:semiHidden/>
    <w:pPr>
      <w:suppressLineNumbers/>
    </w:pPr>
  </w:style>
  <w:style w:type="paragraph" w:customStyle="1" w:styleId="Huisstijl-Titelinhoud">
    <w:name w:val="Huisstijl - Titelinhoud"/>
    <w:basedOn w:val="Huisstijl-Titelinleiding"/>
    <w:uiPriority w:val="99"/>
    <w:semiHidden/>
    <w:rPr>
      <w:noProof/>
    </w:rPr>
  </w:style>
  <w:style w:type="paragraph" w:styleId="Ondertitel">
    <w:name w:val="Subtitle"/>
    <w:basedOn w:val="Standaard"/>
    <w:next w:val="Textbody"/>
    <w:link w:val="OndertitelChar"/>
    <w:uiPriority w:val="99"/>
    <w:semiHidden/>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semiHidden/>
    <w:locked/>
    <w:rPr>
      <w:rFonts w:ascii="Arial" w:hAnsi="Arial" w:cs="Times New Roman"/>
      <w:i/>
      <w:iCs/>
      <w:sz w:val="28"/>
      <w:szCs w:val="28"/>
    </w:rPr>
  </w:style>
  <w:style w:type="paragraph" w:customStyle="1" w:styleId="ContentsHeading">
    <w:name w:val="Contents Heading"/>
    <w:basedOn w:val="Standaard"/>
    <w:uiPriority w:val="99"/>
    <w:semiHidden/>
    <w:pPr>
      <w:keepNext/>
      <w:suppressLineNumbers/>
      <w:spacing w:before="240" w:after="120"/>
    </w:pPr>
    <w:rPr>
      <w:rFonts w:ascii="Arial" w:hAnsi="Arial"/>
      <w:b/>
      <w:bCs/>
      <w:sz w:val="36"/>
      <w:szCs w:val="32"/>
    </w:rPr>
  </w:style>
  <w:style w:type="paragraph" w:customStyle="1" w:styleId="Contents1">
    <w:name w:val="Contents 1"/>
    <w:basedOn w:val="Index"/>
    <w:uiPriority w:val="99"/>
    <w:semiHidden/>
    <w:pPr>
      <w:tabs>
        <w:tab w:val="right" w:leader="dot" w:pos="9637"/>
      </w:tabs>
      <w:spacing w:before="170"/>
    </w:pPr>
    <w:rPr>
      <w:sz w:val="26"/>
    </w:rPr>
  </w:style>
  <w:style w:type="paragraph" w:customStyle="1" w:styleId="Contents2">
    <w:name w:val="Contents 2"/>
    <w:basedOn w:val="Index"/>
    <w:uiPriority w:val="99"/>
    <w:semiHidden/>
    <w:pPr>
      <w:tabs>
        <w:tab w:val="right" w:leader="dot" w:pos="9637"/>
      </w:tabs>
      <w:spacing w:before="57"/>
      <w:ind w:left="283"/>
    </w:pPr>
  </w:style>
  <w:style w:type="paragraph" w:customStyle="1" w:styleId="Contents3">
    <w:name w:val="Contents 3"/>
    <w:basedOn w:val="Index"/>
    <w:uiPriority w:val="99"/>
    <w:semiHidden/>
    <w:pPr>
      <w:tabs>
        <w:tab w:val="right" w:leader="dot" w:pos="9921"/>
      </w:tabs>
      <w:ind w:left="850"/>
    </w:pPr>
  </w:style>
  <w:style w:type="paragraph" w:customStyle="1" w:styleId="TableContents">
    <w:name w:val="Table Contents"/>
    <w:basedOn w:val="Standaard"/>
    <w:uiPriority w:val="99"/>
    <w:semiHidden/>
    <w:pPr>
      <w:suppressLineNumbers/>
    </w:pPr>
  </w:style>
  <w:style w:type="paragraph" w:customStyle="1" w:styleId="Huisstijl-Slotzin">
    <w:name w:val="Huisstijl - Slotzin"/>
    <w:basedOn w:val="Standaard"/>
    <w:next w:val="Standaard"/>
    <w:uiPriority w:val="99"/>
    <w:semiHidden/>
    <w:pPr>
      <w:spacing w:before="240"/>
    </w:pPr>
  </w:style>
  <w:style w:type="paragraph" w:customStyle="1" w:styleId="Framecontents">
    <w:name w:val="Frame contents"/>
    <w:basedOn w:val="Textbody"/>
    <w:uiPriority w:val="99"/>
    <w:semiHidden/>
  </w:style>
  <w:style w:type="paragraph" w:customStyle="1" w:styleId="Huisstijl-Paginanummer">
    <w:name w:val="Huisstijl - Paginanummer"/>
    <w:basedOn w:val="Standaard"/>
    <w:uiPriority w:val="99"/>
    <w:semiHidden/>
    <w:pPr>
      <w:spacing w:line="240" w:lineRule="auto"/>
    </w:pPr>
    <w:rPr>
      <w:noProof/>
      <w:sz w:val="13"/>
    </w:rPr>
  </w:style>
  <w:style w:type="character" w:customStyle="1" w:styleId="Placeholder">
    <w:name w:val="Placeholder"/>
    <w:uiPriority w:val="99"/>
    <w:semiHidden/>
    <w:rPr>
      <w:smallCaps/>
      <w:color w:val="008080"/>
      <w:u w:val="dotted"/>
    </w:rPr>
  </w:style>
  <w:style w:type="character" w:customStyle="1" w:styleId="NumberingSymbols">
    <w:name w:val="Numbering Symbols"/>
    <w:uiPriority w:val="99"/>
    <w:semiHidden/>
    <w:rPr>
      <w:rFonts w:ascii="Verdana" w:hAnsi="Verdana"/>
      <w:sz w:val="18"/>
    </w:rPr>
  </w:style>
  <w:style w:type="character" w:customStyle="1" w:styleId="BulletSymbols">
    <w:name w:val="Bullet Symbols"/>
    <w:uiPriority w:val="99"/>
    <w:semiHidden/>
    <w:rPr>
      <w:rFonts w:ascii="Verdana" w:hAnsi="Verdana"/>
      <w:sz w:val="26"/>
    </w:rPr>
  </w:style>
  <w:style w:type="paragraph" w:styleId="Koptekst">
    <w:name w:val="header"/>
    <w:basedOn w:val="Broodtekst"/>
    <w:link w:val="KoptekstChar"/>
    <w:uiPriority w:val="99"/>
    <w:semiHidden/>
    <w:pPr>
      <w:tabs>
        <w:tab w:val="center" w:pos="4536"/>
        <w:tab w:val="right" w:pos="9072"/>
      </w:tabs>
    </w:pPr>
  </w:style>
  <w:style w:type="character" w:customStyle="1" w:styleId="KoptekstChar">
    <w:name w:val="Koptekst Char"/>
    <w:basedOn w:val="Standaardalinea-lettertype"/>
    <w:link w:val="Koptekst"/>
    <w:uiPriority w:val="99"/>
    <w:semiHidden/>
    <w:locked/>
    <w:rPr>
      <w:rFonts w:ascii="Verdana" w:hAnsi="Verdana" w:cs="Times New Roman"/>
      <w:sz w:val="18"/>
      <w:szCs w:val="18"/>
      <w:lang w:val="nl-NL" w:eastAsia="nl-NL" w:bidi="ar-SA"/>
    </w:rPr>
  </w:style>
  <w:style w:type="paragraph" w:styleId="Voettekst">
    <w:name w:val="footer"/>
    <w:basedOn w:val="Broodtekst"/>
    <w:link w:val="VoettekstChar"/>
    <w:uiPriority w:val="99"/>
    <w:pPr>
      <w:tabs>
        <w:tab w:val="center" w:pos="4536"/>
        <w:tab w:val="right" w:pos="9072"/>
      </w:tabs>
    </w:pPr>
  </w:style>
  <w:style w:type="character" w:customStyle="1" w:styleId="VoettekstChar">
    <w:name w:val="Voettekst Char"/>
    <w:basedOn w:val="Standaardalinea-lettertype"/>
    <w:link w:val="Voettekst"/>
    <w:uiPriority w:val="99"/>
    <w:locked/>
    <w:rPr>
      <w:rFonts w:ascii="Verdana" w:hAnsi="Verdana" w:cs="Times New Roman"/>
      <w:sz w:val="18"/>
      <w:szCs w:val="18"/>
      <w:lang w:val="nl-NL" w:eastAsia="nl-NL" w:bidi="ar-SA"/>
    </w:rPr>
  </w:style>
  <w:style w:type="paragraph" w:styleId="Ballontekst">
    <w:name w:val="Balloon Text"/>
    <w:basedOn w:val="Standaard"/>
    <w:link w:val="BallontekstChar"/>
    <w:uiPriority w:val="99"/>
    <w:semiHidden/>
    <w:rPr>
      <w:rFonts w:ascii="Tahoma" w:hAnsi="Tahoma" w:cs="Mangal"/>
      <w:sz w:val="16"/>
      <w:szCs w:val="14"/>
    </w:rPr>
  </w:style>
  <w:style w:type="character" w:customStyle="1" w:styleId="BallontekstChar">
    <w:name w:val="Ballontekst Char"/>
    <w:basedOn w:val="Standaardalinea-lettertype"/>
    <w:link w:val="Ballontekst"/>
    <w:uiPriority w:val="99"/>
    <w:semiHidden/>
    <w:locked/>
    <w:rPr>
      <w:rFonts w:ascii="Tahoma" w:hAnsi="Tahoma" w:cs="Mangal"/>
      <w:sz w:val="14"/>
      <w:szCs w:val="14"/>
    </w:rPr>
  </w:style>
  <w:style w:type="paragraph" w:customStyle="1" w:styleId="Huisstijl-Titel">
    <w:name w:val="Huisstijl - Titel"/>
    <w:basedOn w:val="Standaard"/>
    <w:uiPriority w:val="99"/>
    <w:semiHidden/>
    <w:pPr>
      <w:spacing w:before="60" w:after="320"/>
    </w:pPr>
    <w:rPr>
      <w:b/>
      <w:sz w:val="24"/>
    </w:rPr>
  </w:style>
  <w:style w:type="paragraph" w:customStyle="1" w:styleId="Huisstijl-Titelinleiding">
    <w:name w:val="Huisstijl - Titelinleiding"/>
    <w:basedOn w:val="Standaard"/>
    <w:uiPriority w:val="99"/>
    <w:semiHidden/>
    <w:pPr>
      <w:spacing w:after="740"/>
    </w:pPr>
    <w:rPr>
      <w:sz w:val="24"/>
    </w:rPr>
  </w:style>
  <w:style w:type="table" w:styleId="Tabelraster">
    <w:name w:val="Table Grid"/>
    <w:basedOn w:val="Standaardtabel"/>
    <w:uiPriority w:val="9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uiPriority w:val="99"/>
    <w:semiHidden/>
  </w:style>
  <w:style w:type="paragraph" w:customStyle="1" w:styleId="Huisstijl-Colofon">
    <w:name w:val="Huisstijl - Colofon"/>
    <w:basedOn w:val="Standaard"/>
    <w:uiPriority w:val="99"/>
    <w:semiHidden/>
  </w:style>
  <w:style w:type="paragraph" w:customStyle="1" w:styleId="Huisstijl-koptekst">
    <w:name w:val="Huisstijl - koptekst"/>
    <w:basedOn w:val="Standaard"/>
    <w:uiPriority w:val="99"/>
    <w:semiHidden/>
    <w:rPr>
      <w:sz w:val="13"/>
    </w:rPr>
  </w:style>
  <w:style w:type="character" w:customStyle="1" w:styleId="Huisstijl-Koptekststatus">
    <w:name w:val="Huisstijl - Koptekst status"/>
    <w:uiPriority w:val="99"/>
    <w:semiHidden/>
    <w:rsid w:val="00B71CAE"/>
    <w:rPr>
      <w:rFonts w:ascii="Verdana" w:hAnsi="Verdana"/>
      <w:b/>
      <w:caps/>
      <w:sz w:val="13"/>
    </w:rPr>
  </w:style>
  <w:style w:type="paragraph" w:styleId="Inhopg1">
    <w:name w:val="toc 1"/>
    <w:basedOn w:val="Standaard"/>
    <w:next w:val="Standaard"/>
    <w:autoRedefine/>
    <w:uiPriority w:val="39"/>
    <w:pPr>
      <w:tabs>
        <w:tab w:val="left" w:pos="0"/>
      </w:tabs>
      <w:spacing w:before="240"/>
      <w:ind w:hanging="1134"/>
    </w:pPr>
    <w:rPr>
      <w:b/>
    </w:rPr>
  </w:style>
  <w:style w:type="character" w:styleId="Hyperlink">
    <w:name w:val="Hyperlink"/>
    <w:basedOn w:val="Standaardalinea-lettertype"/>
    <w:uiPriority w:val="99"/>
    <w:rPr>
      <w:rFonts w:cs="Times New Roman"/>
      <w:color w:val="0000FF"/>
      <w:u w:val="single"/>
    </w:rPr>
  </w:style>
  <w:style w:type="paragraph" w:styleId="Inhopg2">
    <w:name w:val="toc 2"/>
    <w:basedOn w:val="Standaard"/>
    <w:next w:val="Standaard"/>
    <w:autoRedefine/>
    <w:uiPriority w:val="39"/>
    <w:pPr>
      <w:tabs>
        <w:tab w:val="left" w:pos="0"/>
      </w:tabs>
      <w:ind w:hanging="1134"/>
    </w:pPr>
    <w:rPr>
      <w:noProof/>
    </w:rPr>
  </w:style>
  <w:style w:type="paragraph" w:customStyle="1" w:styleId="Huisstijl-GenummerdHoofdstuk">
    <w:name w:val="Huisstijl - GenummerdHoofdstuk"/>
    <w:basedOn w:val="Standaard"/>
    <w:next w:val="Standaard"/>
    <w:uiPriority w:val="99"/>
    <w:semiHidden/>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pPr>
      <w:numPr>
        <w:ilvl w:val="2"/>
      </w:numPr>
      <w:tabs>
        <w:tab w:val="num" w:pos="1492"/>
      </w:tabs>
      <w:ind w:left="360"/>
      <w:outlineLvl w:val="2"/>
    </w:pPr>
    <w:rPr>
      <w:b w:val="0"/>
      <w:i/>
    </w:rPr>
  </w:style>
  <w:style w:type="paragraph" w:styleId="Inhopg3">
    <w:name w:val="toc 3"/>
    <w:basedOn w:val="Standaard"/>
    <w:next w:val="Standaard"/>
    <w:autoRedefine/>
    <w:uiPriority w:val="39"/>
    <w:pPr>
      <w:tabs>
        <w:tab w:val="left" w:pos="0"/>
      </w:tabs>
      <w:ind w:hanging="1134"/>
    </w:pPr>
  </w:style>
  <w:style w:type="paragraph" w:styleId="Inhopg4">
    <w:name w:val="toc 4"/>
    <w:basedOn w:val="Standaard"/>
    <w:next w:val="Standaard"/>
    <w:autoRedefine/>
    <w:uiPriority w:val="39"/>
  </w:style>
  <w:style w:type="paragraph" w:styleId="Inhopg9">
    <w:name w:val="toc 9"/>
    <w:basedOn w:val="Standaard"/>
    <w:next w:val="Standaard"/>
    <w:uiPriority w:val="99"/>
    <w:semiHidden/>
    <w:pPr>
      <w:tabs>
        <w:tab w:val="right" w:pos="7699"/>
      </w:tabs>
    </w:pPr>
    <w:rPr>
      <w:rFonts w:cs="Mangal"/>
      <w:szCs w:val="21"/>
    </w:rPr>
  </w:style>
  <w:style w:type="paragraph" w:customStyle="1" w:styleId="Broodtekst">
    <w:name w:val="Broodtekst"/>
    <w:basedOn w:val="Standaard"/>
    <w:qFormat/>
    <w:pPr>
      <w:tabs>
        <w:tab w:val="left" w:pos="227"/>
        <w:tab w:val="left" w:pos="454"/>
        <w:tab w:val="left" w:pos="680"/>
      </w:tabs>
      <w:autoSpaceDE w:val="0"/>
      <w:autoSpaceDN w:val="0"/>
      <w:adjustRightInd w:val="0"/>
    </w:pPr>
    <w:rPr>
      <w:szCs w:val="18"/>
    </w:rPr>
  </w:style>
  <w:style w:type="paragraph" w:customStyle="1" w:styleId="HoofdstukGenummerd">
    <w:name w:val="HoofdstukGenummerd"/>
    <w:basedOn w:val="Broodtekst"/>
    <w:next w:val="Broodtekst"/>
    <w:uiPriority w:val="2"/>
    <w:qFormat/>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pPr>
      <w:pageBreakBefore/>
      <w:numPr>
        <w:numId w:val="14"/>
      </w:numPr>
      <w:spacing w:after="660" w:line="300" w:lineRule="atLeast"/>
      <w:outlineLvl w:val="0"/>
    </w:pPr>
    <w:rPr>
      <w:sz w:val="24"/>
    </w:rPr>
  </w:style>
  <w:style w:type="paragraph" w:customStyle="1" w:styleId="Paragraaf">
    <w:name w:val="Paragraaf"/>
    <w:basedOn w:val="Broodtekst"/>
    <w:next w:val="Broodtekst"/>
    <w:uiPriority w:val="3"/>
    <w:qFormat/>
    <w:pPr>
      <w:numPr>
        <w:ilvl w:val="1"/>
        <w:numId w:val="17"/>
      </w:numPr>
      <w:spacing w:before="240"/>
      <w:outlineLvl w:val="1"/>
    </w:pPr>
    <w:rPr>
      <w:b/>
    </w:rPr>
  </w:style>
  <w:style w:type="paragraph" w:customStyle="1" w:styleId="Subparagraaf">
    <w:name w:val="Subparagraaf"/>
    <w:basedOn w:val="Broodtekst"/>
    <w:next w:val="Broodtekst"/>
    <w:uiPriority w:val="4"/>
    <w:qFormat/>
    <w:pPr>
      <w:numPr>
        <w:ilvl w:val="2"/>
        <w:numId w:val="17"/>
      </w:numPr>
      <w:spacing w:before="240"/>
      <w:outlineLvl w:val="2"/>
    </w:pPr>
    <w:rPr>
      <w:i/>
    </w:rPr>
  </w:style>
  <w:style w:type="character" w:styleId="Zwaar">
    <w:name w:val="Strong"/>
    <w:basedOn w:val="Standaardalinea-lettertype"/>
    <w:uiPriority w:val="99"/>
    <w:semiHidden/>
    <w:locked/>
    <w:rPr>
      <w:rFonts w:cs="Times New Roman"/>
      <w:b/>
      <w:bCs/>
    </w:rPr>
  </w:style>
  <w:style w:type="paragraph" w:styleId="Inhopg5">
    <w:name w:val="toc 5"/>
    <w:basedOn w:val="Standaard"/>
    <w:next w:val="Standaard"/>
    <w:autoRedefine/>
    <w:uiPriority w:val="39"/>
    <w:locked/>
    <w:pPr>
      <w:tabs>
        <w:tab w:val="left" w:pos="0"/>
      </w:tabs>
      <w:spacing w:before="240"/>
      <w:ind w:left="-1134"/>
    </w:pPr>
    <w:rPr>
      <w:b/>
    </w:rPr>
  </w:style>
  <w:style w:type="paragraph" w:styleId="Geenafstand">
    <w:name w:val="No Spacing"/>
    <w:uiPriority w:val="99"/>
    <w:semiHidden/>
    <w:pPr>
      <w:widowControl w:val="0"/>
      <w:suppressAutoHyphens/>
      <w:autoSpaceDN w:val="0"/>
      <w:textAlignment w:val="baseline"/>
    </w:pPr>
    <w:rPr>
      <w:rFonts w:ascii="Verdana" w:hAnsi="Verdana"/>
      <w:sz w:val="18"/>
      <w:szCs w:val="18"/>
    </w:rPr>
  </w:style>
  <w:style w:type="character" w:styleId="Titelvanboek">
    <w:name w:val="Book Title"/>
    <w:basedOn w:val="Standaardalinea-lettertype"/>
    <w:uiPriority w:val="99"/>
    <w:semiHidden/>
    <w:rPr>
      <w:rFonts w:cs="Times New Roman"/>
      <w:b/>
      <w:bCs/>
      <w:smallCaps/>
      <w:spacing w:val="5"/>
    </w:rPr>
  </w:style>
  <w:style w:type="paragraph" w:styleId="Lijstalinea">
    <w:name w:val="List Paragraph"/>
    <w:basedOn w:val="Standaard"/>
    <w:link w:val="LijstalineaChar"/>
    <w:uiPriority w:val="34"/>
    <w:qFormat/>
    <w:pPr>
      <w:ind w:left="720"/>
      <w:contextualSpacing/>
    </w:pPr>
  </w:style>
  <w:style w:type="paragraph" w:styleId="Bibliografie">
    <w:name w:val="Bibliography"/>
    <w:basedOn w:val="Standaard"/>
    <w:next w:val="Standaard"/>
    <w:uiPriority w:val="99"/>
    <w:semiHidden/>
  </w:style>
  <w:style w:type="paragraph" w:styleId="Aanhef">
    <w:name w:val="Salutation"/>
    <w:basedOn w:val="Standaard"/>
    <w:next w:val="Standaard"/>
    <w:link w:val="AanhefChar"/>
    <w:uiPriority w:val="99"/>
    <w:semiHidden/>
  </w:style>
  <w:style w:type="character" w:customStyle="1" w:styleId="AanhefChar">
    <w:name w:val="Aanhef Char"/>
    <w:basedOn w:val="Standaardalinea-lettertype"/>
    <w:link w:val="Aanhef"/>
    <w:uiPriority w:val="99"/>
    <w:semiHidden/>
    <w:locked/>
    <w:rPr>
      <w:rFonts w:ascii="Verdana" w:hAnsi="Verdana" w:cs="Times New Roman"/>
      <w:sz w:val="18"/>
      <w:szCs w:val="18"/>
    </w:rPr>
  </w:style>
  <w:style w:type="paragraph" w:styleId="Adresenvelop">
    <w:name w:val="envelope address"/>
    <w:basedOn w:val="Standaard"/>
    <w:uiPriority w:val="99"/>
    <w:semiHidden/>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pPr>
      <w:spacing w:line="240" w:lineRule="auto"/>
      <w:ind w:left="4252"/>
    </w:pPr>
  </w:style>
  <w:style w:type="character" w:customStyle="1" w:styleId="AfsluitingChar">
    <w:name w:val="Afsluiting Char"/>
    <w:basedOn w:val="Standaardalinea-lettertype"/>
    <w:link w:val="Afsluiting"/>
    <w:uiPriority w:val="99"/>
    <w:semiHidden/>
    <w:locked/>
    <w:rPr>
      <w:rFonts w:ascii="Verdana" w:hAnsi="Verdana" w:cs="Times New Roman"/>
      <w:sz w:val="18"/>
      <w:szCs w:val="18"/>
    </w:rPr>
  </w:style>
  <w:style w:type="paragraph" w:styleId="Berichtkop">
    <w:name w:val="Message Header"/>
    <w:basedOn w:val="Standaard"/>
    <w:link w:val="BerichtkopChar"/>
    <w:uiPriority w:val="99"/>
    <w:semiHidden/>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locked/>
    <w:rPr>
      <w:rFonts w:ascii="Cambria" w:hAnsi="Cambria" w:cs="Times New Roman"/>
      <w:sz w:val="24"/>
      <w:szCs w:val="24"/>
      <w:shd w:val="pct20" w:color="auto" w:fill="auto"/>
    </w:rPr>
  </w:style>
  <w:style w:type="paragraph" w:styleId="Kopbronvermelding">
    <w:name w:val="toa heading"/>
    <w:basedOn w:val="Standaard"/>
    <w:next w:val="Standaard"/>
    <w:uiPriority w:val="99"/>
    <w:semiHidden/>
    <w:pPr>
      <w:spacing w:before="120"/>
    </w:pPr>
    <w:rPr>
      <w:rFonts w:ascii="Cambria" w:eastAsia="Times New Roman" w:hAnsi="Cambria"/>
      <w:b/>
      <w:bCs/>
      <w:sz w:val="24"/>
    </w:rPr>
  </w:style>
  <w:style w:type="paragraph" w:styleId="Normaalweb">
    <w:name w:val="Normal (Web)"/>
    <w:basedOn w:val="Standaard"/>
    <w:uiPriority w:val="99"/>
    <w:semiHidden/>
    <w:rPr>
      <w:rFonts w:ascii="Times New Roman" w:hAnsi="Times New Roman"/>
      <w:sz w:val="24"/>
    </w:rPr>
  </w:style>
  <w:style w:type="paragraph" w:styleId="Plattetekst">
    <w:name w:val="Body Text"/>
    <w:basedOn w:val="Standaard"/>
    <w:link w:val="PlattetekstChar"/>
    <w:uiPriority w:val="99"/>
    <w:semiHidden/>
    <w:pPr>
      <w:spacing w:after="120"/>
    </w:pPr>
  </w:style>
  <w:style w:type="character" w:customStyle="1" w:styleId="PlattetekstChar">
    <w:name w:val="Platte tekst Char"/>
    <w:basedOn w:val="Standaardalinea-lettertype"/>
    <w:link w:val="Plattetekst"/>
    <w:uiPriority w:val="99"/>
    <w:semiHidden/>
    <w:locked/>
    <w:rPr>
      <w:rFonts w:ascii="Verdana" w:hAnsi="Verdana" w:cs="Times New Roman"/>
      <w:sz w:val="18"/>
      <w:szCs w:val="18"/>
    </w:rPr>
  </w:style>
  <w:style w:type="table" w:styleId="3D-effectenvoortabel1">
    <w:name w:val="Table 3D effects 1"/>
    <w:basedOn w:val="Standaardtabel"/>
    <w:uiPriority w:val="99"/>
    <w:semiHidden/>
    <w:pPr>
      <w:widowControl w:val="0"/>
      <w:suppressAutoHyphens/>
      <w:autoSpaceDN w:val="0"/>
      <w:spacing w:line="240" w:lineRule="exact"/>
      <w:textAlignment w:val="baseline"/>
    </w:pPr>
    <w:rPr>
      <w:rFonts w:eastAsia="Times New Roman"/>
      <w:sz w:val="20"/>
      <w:szCs w:val="20"/>
    </w:rPr>
    <w:tblPr/>
    <w:tcPr>
      <w:shd w:val="solid" w:color="C0C0C0" w:fill="FFFFFF"/>
    </w:tc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FFFFFF"/>
          <w:tl2br w:val="none" w:sz="0" w:space="0" w:color="auto"/>
          <w:tr2bl w:val="none" w:sz="0" w:space="0" w:color="auto"/>
        </w:tcBorders>
      </w:tcPr>
    </w:tblStylePr>
    <w:tblStylePr w:type="firstCol">
      <w:rPr>
        <w:rFonts w:cs="Lohit Hindi"/>
      </w:rPr>
      <w:tblPr/>
      <w:tcPr>
        <w:tcBorders>
          <w:right w:val="single" w:sz="6" w:space="0" w:color="808080"/>
          <w:tl2br w:val="none" w:sz="0" w:space="0" w:color="auto"/>
          <w:tr2bl w:val="none" w:sz="0" w:space="0" w:color="auto"/>
        </w:tcBorders>
      </w:tcPr>
    </w:tblStylePr>
    <w:tblStylePr w:type="lastCol">
      <w:rPr>
        <w:rFonts w:cs="Lohit Hindi"/>
      </w:rPr>
      <w:tblPr/>
      <w:tcPr>
        <w:tcBorders>
          <w:left w:val="single" w:sz="6" w:space="0" w:color="FFFFFF"/>
          <w:tl2br w:val="none" w:sz="0" w:space="0" w:color="auto"/>
          <w:tr2bl w:val="none" w:sz="0" w:space="0" w:color="auto"/>
        </w:tcBorders>
      </w:tcPr>
    </w:tblStylePr>
    <w:tblStylePr w:type="neCell">
      <w:rPr>
        <w:rFonts w:cs="Lohit Hindi"/>
      </w:rPr>
      <w:tblPr/>
      <w:tcPr>
        <w:tcBorders>
          <w:left w:val="none" w:sz="0" w:space="0" w:color="auto"/>
          <w:bottom w:val="none" w:sz="0" w:space="0" w:color="auto"/>
          <w:tl2br w:val="none" w:sz="0" w:space="0" w:color="auto"/>
          <w:tr2bl w:val="none" w:sz="0" w:space="0" w:color="auto"/>
        </w:tcBorders>
      </w:tcPr>
    </w:tblStylePr>
    <w:tblStylePr w:type="nwCell">
      <w:rPr>
        <w:rFonts w:cs="Lohit Hindi"/>
      </w:rPr>
      <w:tblPr/>
      <w:tcPr>
        <w:tcBorders>
          <w:bottom w:val="none" w:sz="0" w:space="0" w:color="auto"/>
          <w:right w:val="none" w:sz="0" w:space="0" w:color="auto"/>
          <w:tl2br w:val="none" w:sz="0" w:space="0" w:color="auto"/>
          <w:tr2bl w:val="none" w:sz="0" w:space="0" w:color="auto"/>
        </w:tcBorders>
      </w:tcPr>
    </w:tblStylePr>
    <w:tblStylePr w:type="seCell">
      <w:rPr>
        <w:rFonts w:cs="Lohit Hindi"/>
      </w:rPr>
      <w:tblPr/>
      <w:tcPr>
        <w:tcBorders>
          <w:top w:val="none" w:sz="0" w:space="0" w:color="auto"/>
          <w:left w:val="none" w:sz="0" w:space="0" w:color="auto"/>
          <w:tl2br w:val="none" w:sz="0" w:space="0" w:color="auto"/>
          <w:tr2bl w:val="none" w:sz="0" w:space="0" w:color="auto"/>
        </w:tcBorders>
      </w:tcPr>
    </w:tblStylePr>
    <w:tblStylePr w:type="swCell">
      <w:rPr>
        <w:rFonts w:cs="Lohit Hindi"/>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Pr>
    <w:tcPr>
      <w:shd w:val="solid" w:color="C0C0C0" w:fill="FFFFFF"/>
    </w:tc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StyleColBandSize w:val="1"/>
    </w:tbl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50" w:color="C0C0C0" w:fill="FFFFFF"/>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paragraph" w:styleId="Afzender">
    <w:name w:val="envelope return"/>
    <w:basedOn w:val="Standaard"/>
    <w:uiPriority w:val="99"/>
    <w:semiHidden/>
    <w:rPr>
      <w:rFonts w:ascii="Arial" w:hAnsi="Arial" w:cs="Arial"/>
      <w:sz w:val="20"/>
      <w:szCs w:val="20"/>
    </w:rPr>
  </w:style>
  <w:style w:type="paragraph" w:styleId="Bloktekst">
    <w:name w:val="Block Text"/>
    <w:basedOn w:val="Standaard"/>
    <w:uiPriority w:val="99"/>
    <w:semiHidden/>
    <w:pPr>
      <w:spacing w:after="120"/>
      <w:ind w:left="1440" w:right="1440"/>
    </w:pPr>
  </w:style>
  <w:style w:type="paragraph" w:styleId="Datum">
    <w:name w:val="Date"/>
    <w:basedOn w:val="Standaard"/>
    <w:next w:val="Standaard"/>
    <w:link w:val="DatumChar"/>
    <w:uiPriority w:val="99"/>
    <w:semiHidden/>
  </w:style>
  <w:style w:type="character" w:customStyle="1" w:styleId="DatumChar">
    <w:name w:val="Datum Char"/>
    <w:basedOn w:val="Standaardalinea-lettertype"/>
    <w:link w:val="Datum"/>
    <w:uiPriority w:val="99"/>
    <w:semiHidden/>
    <w:locked/>
    <w:rPr>
      <w:rFonts w:ascii="Verdana" w:hAnsi="Verdana" w:cs="Times New Roman"/>
      <w:sz w:val="18"/>
      <w:szCs w:val="18"/>
    </w:rPr>
  </w:style>
  <w:style w:type="table" w:styleId="Eenvoudigetabel1">
    <w:name w:val="Table Simple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8000"/>
        <w:bottom w:val="single" w:sz="12" w:space="0" w:color="008000"/>
      </w:tblBorders>
    </w:tblPr>
    <w:tblStylePr w:type="firstRow">
      <w:rPr>
        <w:rFonts w:cs="Lohit Hindi"/>
      </w:rPr>
      <w:tblPr/>
      <w:tcPr>
        <w:tcBorders>
          <w:bottom w:val="single" w:sz="6" w:space="0" w:color="008000"/>
          <w:tl2br w:val="none" w:sz="0" w:space="0" w:color="auto"/>
          <w:tr2bl w:val="none" w:sz="0" w:space="0" w:color="auto"/>
        </w:tcBorders>
      </w:tcPr>
    </w:tblStylePr>
    <w:tblStylePr w:type="lastRow">
      <w:rPr>
        <w:rFonts w:cs="Lohit Hindi"/>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pPr>
      <w:widowControl w:val="0"/>
      <w:suppressAutoHyphens/>
      <w:autoSpaceDN w:val="0"/>
      <w:spacing w:line="240" w:lineRule="exact"/>
      <w:textAlignment w:val="baseline"/>
    </w:pPr>
    <w:rPr>
      <w:rFonts w:eastAsia="Times New Roman"/>
      <w:sz w:val="20"/>
      <w:szCs w:val="20"/>
    </w:rPr>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6" w:space="0" w:color="000000"/>
          <w:tl2br w:val="none" w:sz="0" w:space="0" w:color="auto"/>
          <w:tr2bl w:val="none" w:sz="0" w:space="0" w:color="auto"/>
        </w:tcBorders>
      </w:tcPr>
    </w:tblStylePr>
    <w:tblStylePr w:type="neCell">
      <w:rPr>
        <w:rFonts w:cs="Lohit Hindi"/>
      </w:rPr>
      <w:tblPr/>
      <w:tcPr>
        <w:tcBorders>
          <w:left w:val="none" w:sz="0" w:space="0" w:color="auto"/>
          <w:tl2br w:val="none" w:sz="0" w:space="0" w:color="auto"/>
          <w:tr2bl w:val="none" w:sz="0" w:space="0" w:color="auto"/>
        </w:tcBorders>
      </w:tcPr>
    </w:tblStylePr>
    <w:tblStylePr w:type="swCell">
      <w:rPr>
        <w:rFonts w:cs="Lohit Hindi"/>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insideH w:val="single" w:sz="18" w:space="0" w:color="FFFFFF"/>
        <w:insideV w:val="single" w:sz="18" w:space="0" w:color="FFFFFF"/>
      </w:tblBorders>
    </w:tblPr>
    <w:tblStylePr w:type="firstRow">
      <w:rPr>
        <w:rFonts w:cs="Lohit Hindi"/>
      </w:rPr>
      <w:tblPr/>
      <w:tcPr>
        <w:tcBorders>
          <w:tl2br w:val="none" w:sz="0" w:space="0" w:color="auto"/>
          <w:tr2bl w:val="none" w:sz="0" w:space="0" w:color="auto"/>
        </w:tcBorders>
        <w:shd w:val="pct20" w:color="000000" w:fill="FFFFFF"/>
      </w:tcPr>
    </w:tblStylePr>
    <w:tblStylePr w:type="band1Horz">
      <w:rPr>
        <w:rFonts w:cs="Lohit Hindi"/>
      </w:rPr>
      <w:tblPr/>
      <w:tcPr>
        <w:tcBorders>
          <w:tl2br w:val="none" w:sz="0" w:space="0" w:color="auto"/>
          <w:tr2bl w:val="none" w:sz="0" w:space="0" w:color="auto"/>
        </w:tcBorders>
        <w:shd w:val="pct5" w:color="000000" w:fill="FFFFFF"/>
      </w:tcPr>
    </w:tblStylePr>
    <w:tblStylePr w:type="band2Horz">
      <w:rPr>
        <w:rFonts w:cs="Lohit Hindi"/>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style>
  <w:style w:type="character" w:customStyle="1" w:styleId="E-mailhandtekeningChar">
    <w:name w:val="E-mailhandtekening Char"/>
    <w:basedOn w:val="Standaardalinea-lettertype"/>
    <w:link w:val="E-mailhandtekening"/>
    <w:uiPriority w:val="99"/>
    <w:semiHidden/>
    <w:locked/>
    <w:rPr>
      <w:rFonts w:ascii="Verdana" w:hAnsi="Verdana" w:cs="Times New Roman"/>
      <w:sz w:val="18"/>
      <w:szCs w:val="18"/>
    </w:rPr>
  </w:style>
  <w:style w:type="character" w:styleId="GevolgdeHyperlink">
    <w:name w:val="FollowedHyperlink"/>
    <w:basedOn w:val="Standaardalinea-lettertype"/>
    <w:uiPriority w:val="99"/>
    <w:semiHidden/>
    <w:locked/>
    <w:rPr>
      <w:rFonts w:cs="Times New Roman"/>
      <w:color w:val="000080"/>
      <w:u w:val="single"/>
    </w:rPr>
  </w:style>
  <w:style w:type="paragraph" w:styleId="Handtekening">
    <w:name w:val="Signature"/>
    <w:basedOn w:val="Standaard"/>
    <w:link w:val="HandtekeningChar"/>
    <w:uiPriority w:val="99"/>
    <w:semiHidden/>
    <w:locked/>
    <w:pPr>
      <w:ind w:left="4252"/>
    </w:pPr>
  </w:style>
  <w:style w:type="character" w:customStyle="1" w:styleId="HandtekeningChar">
    <w:name w:val="Handtekening Char"/>
    <w:basedOn w:val="Standaardalinea-lettertype"/>
    <w:link w:val="Handtekening"/>
    <w:uiPriority w:val="99"/>
    <w:semiHidden/>
    <w:locked/>
    <w:rPr>
      <w:rFonts w:ascii="Verdana" w:hAnsi="Verdana" w:cs="Times New Roman"/>
      <w:sz w:val="18"/>
      <w:szCs w:val="18"/>
    </w:rPr>
  </w:style>
  <w:style w:type="paragraph" w:styleId="HTML-voorafopgemaakt">
    <w:name w:val="HTML Preformatted"/>
    <w:basedOn w:val="Standaard"/>
    <w:link w:val="HTML-voorafopgemaaktChar"/>
    <w:uiPriority w:val="99"/>
    <w:semiHidden/>
    <w:locked/>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locked/>
    <w:rPr>
      <w:rFonts w:ascii="Courier New" w:hAnsi="Courier New" w:cs="Courier New"/>
      <w:sz w:val="20"/>
      <w:szCs w:val="20"/>
    </w:rPr>
  </w:style>
  <w:style w:type="character" w:styleId="HTMLCode">
    <w:name w:val="HTML Code"/>
    <w:basedOn w:val="Standaardalinea-lettertype"/>
    <w:uiPriority w:val="99"/>
    <w:semiHidden/>
    <w:rPr>
      <w:rFonts w:ascii="Courier New" w:hAnsi="Courier New" w:cs="Courier New"/>
      <w:sz w:val="20"/>
      <w:szCs w:val="20"/>
    </w:rPr>
  </w:style>
  <w:style w:type="character" w:styleId="HTMLDefinition">
    <w:name w:val="HTML Definition"/>
    <w:basedOn w:val="Standaardalinea-lettertype"/>
    <w:uiPriority w:val="99"/>
    <w:semiHidden/>
    <w:rPr>
      <w:rFonts w:cs="Times New Roman"/>
      <w:i/>
      <w:iCs/>
    </w:rPr>
  </w:style>
  <w:style w:type="character" w:styleId="HTMLVariable">
    <w:name w:val="HTML Variable"/>
    <w:basedOn w:val="Standaardalinea-lettertype"/>
    <w:uiPriority w:val="99"/>
    <w:semiHidden/>
    <w:rPr>
      <w:rFonts w:cs="Times New Roman"/>
      <w:i/>
      <w:iCs/>
    </w:rPr>
  </w:style>
  <w:style w:type="character" w:styleId="HTML-acroniem">
    <w:name w:val="HTML Acronym"/>
    <w:basedOn w:val="Standaardalinea-lettertype"/>
    <w:uiPriority w:val="99"/>
    <w:semiHidden/>
    <w:rPr>
      <w:rFonts w:cs="Times New Roman"/>
    </w:rPr>
  </w:style>
  <w:style w:type="paragraph" w:styleId="HTML-adres">
    <w:name w:val="HTML Address"/>
    <w:basedOn w:val="Standaard"/>
    <w:link w:val="HTML-adresChar"/>
    <w:uiPriority w:val="99"/>
    <w:semiHidden/>
    <w:rPr>
      <w:i/>
      <w:iCs/>
    </w:rPr>
  </w:style>
  <w:style w:type="character" w:customStyle="1" w:styleId="HTML-adresChar">
    <w:name w:val="HTML-adres Char"/>
    <w:basedOn w:val="Standaardalinea-lettertype"/>
    <w:link w:val="HTML-adres"/>
    <w:uiPriority w:val="99"/>
    <w:semiHidden/>
    <w:locked/>
    <w:rPr>
      <w:rFonts w:ascii="Verdana" w:hAnsi="Verdana" w:cs="Times New Roman"/>
      <w:i/>
      <w:iCs/>
      <w:sz w:val="18"/>
      <w:szCs w:val="18"/>
    </w:rPr>
  </w:style>
  <w:style w:type="character" w:styleId="HTML-citaat">
    <w:name w:val="HTML Cite"/>
    <w:basedOn w:val="Standaardalinea-lettertype"/>
    <w:uiPriority w:val="99"/>
    <w:semiHidden/>
    <w:rPr>
      <w:rFonts w:cs="Times New Roman"/>
      <w:i/>
      <w:iCs/>
    </w:rPr>
  </w:style>
  <w:style w:type="character" w:styleId="HTML-schrijfmachine">
    <w:name w:val="HTML Typewriter"/>
    <w:basedOn w:val="Standaardalinea-lettertype"/>
    <w:uiPriority w:val="99"/>
    <w:semiHidden/>
    <w:rPr>
      <w:rFonts w:ascii="Courier New" w:hAnsi="Courier New" w:cs="Courier New"/>
      <w:sz w:val="20"/>
      <w:szCs w:val="20"/>
    </w:rPr>
  </w:style>
  <w:style w:type="character" w:styleId="HTML-toetsenbord">
    <w:name w:val="HTML Keyboard"/>
    <w:basedOn w:val="Standaardalinea-lettertype"/>
    <w:uiPriority w:val="99"/>
    <w:semiHidden/>
    <w:rPr>
      <w:rFonts w:ascii="Courier New" w:hAnsi="Courier New" w:cs="Courier New"/>
      <w:sz w:val="20"/>
      <w:szCs w:val="20"/>
    </w:rPr>
  </w:style>
  <w:style w:type="character" w:styleId="HTML-voorbeeld">
    <w:name w:val="HTML Sample"/>
    <w:basedOn w:val="Standaardalinea-lettertype"/>
    <w:uiPriority w:val="99"/>
    <w:semiHidden/>
    <w:rPr>
      <w:rFonts w:ascii="Courier New" w:hAnsi="Courier New" w:cs="Courier New"/>
    </w:rPr>
  </w:style>
  <w:style w:type="table" w:styleId="Klassieketabel1">
    <w:name w:val="Table Classic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6" w:space="0" w:color="000000"/>
          <w:tl2br w:val="none" w:sz="0" w:space="0" w:color="auto"/>
          <w:tr2bl w:val="none" w:sz="0" w:space="0" w:color="auto"/>
        </w:tcBorders>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assieketabel2">
    <w:name w:val="Table Classic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80008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shd w:val="solid" w:color="C0C0C0" w:fill="FFFFFF"/>
      </w:tcPr>
    </w:tblStylePr>
    <w:tblStylePr w:type="neCel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shd w:val="solid" w:color="800080" w:fill="FFFFFF"/>
      </w:tcPr>
    </w:tblStylePr>
    <w:tblStylePr w:type="swCell">
      <w:rPr>
        <w:rFonts w:cs="Lohit Hindi"/>
      </w:rPr>
      <w:tblPr/>
      <w:tcPr>
        <w:tcBorders>
          <w:tl2br w:val="none" w:sz="0" w:space="0" w:color="auto"/>
          <w:tr2bl w:val="none" w:sz="0" w:space="0" w:color="auto"/>
        </w:tcBorders>
      </w:tcPr>
    </w:tblStylePr>
  </w:style>
  <w:style w:type="table" w:styleId="Klassieketabel3">
    <w:name w:val="Table Classic 3"/>
    <w:basedOn w:val="Standaardtabel"/>
    <w:uiPriority w:val="99"/>
    <w:semiHidden/>
    <w:pPr>
      <w:widowControl w:val="0"/>
      <w:suppressAutoHyphens/>
      <w:autoSpaceDN w:val="0"/>
      <w:spacing w:line="240" w:lineRule="exact"/>
      <w:textAlignment w:val="baseline"/>
    </w:pPr>
    <w:rPr>
      <w:rFonts w:eastAsia="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Lohit Hindi"/>
      </w:rPr>
      <w:tblPr/>
      <w:tcPr>
        <w:tcBorders>
          <w:bottom w:val="single" w:sz="6" w:space="0" w:color="000000"/>
          <w:tl2br w:val="none" w:sz="0" w:space="0" w:color="auto"/>
          <w:tr2bl w:val="none" w:sz="0" w:space="0" w:color="auto"/>
        </w:tcBorders>
        <w:shd w:val="solid" w:color="000080" w:fill="FFFFFF"/>
      </w:tcPr>
    </w:tblStylePr>
    <w:tblStylePr w:type="lastRow">
      <w:rPr>
        <w:rFonts w:cs="Lohit Hindi"/>
      </w:rPr>
      <w:tblPr/>
      <w:tcPr>
        <w:tcBorders>
          <w:top w:val="single" w:sz="12" w:space="0" w:color="000000"/>
          <w:tl2br w:val="none" w:sz="0" w:space="0" w:color="auto"/>
          <w:tr2bl w:val="none" w:sz="0" w:space="0" w:color="auto"/>
        </w:tcBorders>
        <w:shd w:val="solid" w:color="FFFFFF" w:fill="FFFFFF"/>
      </w:tcPr>
    </w:tblStylePr>
    <w:tblStylePr w:type="firstCol">
      <w:rPr>
        <w:rFonts w:cs="Lohit Hindi"/>
      </w:rPr>
      <w:tblPr/>
      <w:tcPr>
        <w:tcBorders>
          <w:tl2br w:val="none" w:sz="0" w:space="0" w:color="auto"/>
          <w:tr2bl w:val="none" w:sz="0" w:space="0" w:color="auto"/>
        </w:tcBorders>
      </w:tcPr>
    </w:tblStylePr>
  </w:style>
  <w:style w:type="table" w:styleId="Klassieketabel4">
    <w:name w:val="Table Classic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50" w:color="000080" w:fill="FFFFFF"/>
      </w:tcPr>
    </w:tblStylePr>
    <w:tblStylePr w:type="lastRow">
      <w:rPr>
        <w:rFonts w:cs="Lohit Hindi"/>
      </w:rPr>
      <w:tblPr/>
      <w:tcPr>
        <w:tcBorders>
          <w:bottom w:val="single" w:sz="6" w:space="0" w:color="000000"/>
          <w:tl2br w:val="none" w:sz="0" w:space="0" w:color="auto"/>
          <w:tr2bl w:val="none" w:sz="0" w:space="0" w:color="auto"/>
        </w:tcBorders>
        <w:shd w:val="pct50" w:color="000000" w:fill="FFFFFF"/>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eurrijketabel1">
    <w:name w:val="Table Colorful 1"/>
    <w:basedOn w:val="Standaardtabel"/>
    <w:uiPriority w:val="99"/>
    <w:semiHidden/>
    <w:pPr>
      <w:widowControl w:val="0"/>
      <w:suppressAutoHyphens/>
      <w:autoSpaceDN w:val="0"/>
      <w:spacing w:line="240" w:lineRule="exact"/>
      <w:textAlignment w:val="baseline"/>
    </w:pPr>
    <w:rPr>
      <w:rFonts w:eastAsia="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Lohit Hindi"/>
      </w:rPr>
      <w:tblPr/>
      <w:tcPr>
        <w:tcBorders>
          <w:tl2br w:val="none" w:sz="0" w:space="0" w:color="auto"/>
          <w:tr2bl w:val="none" w:sz="0" w:space="0" w:color="auto"/>
        </w:tcBorders>
        <w:shd w:val="solid" w:color="000000" w:fill="FFFFFF"/>
      </w:tcPr>
    </w:tblStylePr>
    <w:tblStylePr w:type="firstCol">
      <w:rPr>
        <w:rFonts w:cs="Lohit Hindi"/>
      </w:rPr>
      <w:tblPr/>
      <w:tcPr>
        <w:tcBorders>
          <w:tl2br w:val="none" w:sz="0" w:space="0" w:color="auto"/>
          <w:tr2bl w:val="none" w:sz="0" w:space="0" w:color="auto"/>
        </w:tcBorders>
        <w:shd w:val="solid" w:color="000080" w:fill="FFFFFF"/>
      </w:tcPr>
    </w:tblStylePr>
    <w:tblStylePr w:type="nwCell">
      <w:rPr>
        <w:rFonts w:cs="Lohit Hindi"/>
      </w:rPr>
      <w:tblPr/>
      <w:tcPr>
        <w:tcBorders>
          <w:tl2br w:val="none" w:sz="0" w:space="0" w:color="auto"/>
          <w:tr2bl w:val="none" w:sz="0" w:space="0" w:color="auto"/>
        </w:tcBorders>
        <w:shd w:val="solid" w:color="000000" w:fill="FFFFFF"/>
      </w:tcPr>
    </w:tblStylePr>
    <w:tblStylePr w:type="swCell">
      <w:rPr>
        <w:rFonts w:cs="Lohit Hindi"/>
      </w:rPr>
      <w:tblPr/>
      <w:tcPr>
        <w:tcBorders>
          <w:tl2br w:val="none" w:sz="0" w:space="0" w:color="auto"/>
          <w:tr2bl w:val="none" w:sz="0" w:space="0" w:color="auto"/>
        </w:tcBorders>
      </w:tcPr>
    </w:tblStylePr>
  </w:style>
  <w:style w:type="table" w:styleId="Kleurrijketabel2">
    <w:name w:val="Table Colorful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bottom w:val="single" w:sz="12" w:space="0" w:color="000000"/>
      </w:tblBorders>
    </w:tblPr>
    <w:tcPr>
      <w:shd w:val="pct20" w:color="FFFF00" w:fill="FFFFFF"/>
    </w:tcPr>
    <w:tblStylePr w:type="firstRow">
      <w:rPr>
        <w:rFonts w:cs="Lohit Hindi"/>
      </w:rPr>
      <w:tblPr/>
      <w:tcPr>
        <w:tcBorders>
          <w:bottom w:val="single" w:sz="12" w:space="0" w:color="000000"/>
          <w:tl2br w:val="none" w:sz="0" w:space="0" w:color="auto"/>
          <w:tr2bl w:val="none" w:sz="0" w:space="0" w:color="auto"/>
        </w:tcBorders>
        <w:shd w:val="solid" w:color="800000" w:fill="FFFFFF"/>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shd w:val="solid" w:color="C0C0C0" w:fill="FFFFFF"/>
      </w:tcPr>
    </w:tblStylePr>
    <w:tblStylePr w:type="swCell">
      <w:rPr>
        <w:rFonts w:cs="Lohit Hindi"/>
      </w:rPr>
      <w:tblPr/>
      <w:tcPr>
        <w:tcBorders>
          <w:tl2br w:val="none" w:sz="0" w:space="0" w:color="auto"/>
          <w:tr2bl w:val="none" w:sz="0" w:space="0" w:color="auto"/>
        </w:tcBorders>
      </w:tcPr>
    </w:tblStylePr>
  </w:style>
  <w:style w:type="table" w:styleId="Kleurrijketabel3">
    <w:name w:val="Table Colorful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Lohit Hindi"/>
      </w:rPr>
      <w:tblPr/>
      <w:tcPr>
        <w:tcBorders>
          <w:bottom w:val="single" w:sz="6" w:space="0" w:color="000000"/>
          <w:tl2br w:val="none" w:sz="0" w:space="0" w:color="auto"/>
          <w:tr2bl w:val="none" w:sz="0" w:space="0" w:color="auto"/>
        </w:tcBorders>
        <w:shd w:val="solid" w:color="008080" w:fill="FFFFFF"/>
      </w:tcPr>
    </w:tblStylePr>
    <w:tblStylePr w:type="firstCol">
      <w:rPr>
        <w:rFonts w:cs="Lohit Hindi"/>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Lohit Hindi"/>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pPr>
      <w:ind w:left="566" w:hanging="283"/>
    </w:pPr>
  </w:style>
  <w:style w:type="paragraph" w:styleId="Lijst3">
    <w:name w:val="List 3"/>
    <w:basedOn w:val="Standaard"/>
    <w:uiPriority w:val="99"/>
    <w:semiHidden/>
    <w:pPr>
      <w:ind w:left="849" w:hanging="283"/>
    </w:pPr>
  </w:style>
  <w:style w:type="paragraph" w:styleId="Lijst4">
    <w:name w:val="List 4"/>
    <w:basedOn w:val="Standaard"/>
    <w:uiPriority w:val="99"/>
    <w:semiHidden/>
    <w:pPr>
      <w:ind w:left="1132" w:hanging="283"/>
    </w:pPr>
  </w:style>
  <w:style w:type="paragraph" w:styleId="Lijst5">
    <w:name w:val="List 5"/>
    <w:basedOn w:val="Standaard"/>
    <w:uiPriority w:val="99"/>
    <w:semiHidden/>
    <w:pPr>
      <w:ind w:left="1415" w:hanging="283"/>
    </w:pPr>
  </w:style>
  <w:style w:type="paragraph" w:styleId="Lijstopsomteken">
    <w:name w:val="List Bullet"/>
    <w:basedOn w:val="Standaard"/>
    <w:uiPriority w:val="99"/>
    <w:semiHidden/>
    <w:pPr>
      <w:numPr>
        <w:numId w:val="6"/>
      </w:numPr>
    </w:pPr>
  </w:style>
  <w:style w:type="paragraph" w:styleId="Lijstopsomteken2">
    <w:name w:val="List Bullet 2"/>
    <w:basedOn w:val="Standaard"/>
    <w:uiPriority w:val="99"/>
    <w:semiHidden/>
    <w:pPr>
      <w:numPr>
        <w:numId w:val="7"/>
      </w:numPr>
    </w:pPr>
  </w:style>
  <w:style w:type="paragraph" w:styleId="Lijstopsomteken3">
    <w:name w:val="List Bullet 3"/>
    <w:basedOn w:val="Standaard"/>
    <w:uiPriority w:val="99"/>
    <w:semiHidden/>
    <w:pPr>
      <w:numPr>
        <w:numId w:val="8"/>
      </w:numPr>
    </w:pPr>
  </w:style>
  <w:style w:type="paragraph" w:styleId="Lijstopsomteken4">
    <w:name w:val="List Bullet 4"/>
    <w:basedOn w:val="Standaard"/>
    <w:uiPriority w:val="99"/>
    <w:semiHidden/>
    <w:pPr>
      <w:numPr>
        <w:numId w:val="9"/>
      </w:numPr>
    </w:pPr>
  </w:style>
  <w:style w:type="paragraph" w:styleId="Lijstopsomteken5">
    <w:name w:val="List Bullet 5"/>
    <w:basedOn w:val="Standaard"/>
    <w:uiPriority w:val="99"/>
    <w:semiHidden/>
    <w:pPr>
      <w:numPr>
        <w:numId w:val="10"/>
      </w:numPr>
    </w:pPr>
  </w:style>
  <w:style w:type="paragraph" w:styleId="Lijstnummering">
    <w:name w:val="List Number"/>
    <w:basedOn w:val="Standaard"/>
    <w:uiPriority w:val="99"/>
    <w:semiHidden/>
    <w:pPr>
      <w:numPr>
        <w:numId w:val="1"/>
      </w:numPr>
      <w:tabs>
        <w:tab w:val="clear" w:pos="360"/>
      </w:tabs>
    </w:pPr>
  </w:style>
  <w:style w:type="paragraph" w:styleId="Lijstnummering2">
    <w:name w:val="List Number 2"/>
    <w:basedOn w:val="Standaard"/>
    <w:uiPriority w:val="99"/>
    <w:semiHidden/>
    <w:pPr>
      <w:numPr>
        <w:numId w:val="2"/>
      </w:numPr>
    </w:pPr>
  </w:style>
  <w:style w:type="paragraph" w:styleId="Lijstnummering3">
    <w:name w:val="List Number 3"/>
    <w:basedOn w:val="Standaard"/>
    <w:uiPriority w:val="99"/>
    <w:semiHidden/>
    <w:pPr>
      <w:numPr>
        <w:numId w:val="3"/>
      </w:numPr>
    </w:pPr>
  </w:style>
  <w:style w:type="paragraph" w:styleId="Lijstnummering4">
    <w:name w:val="List Number 4"/>
    <w:basedOn w:val="Standaard"/>
    <w:uiPriority w:val="99"/>
    <w:semiHidden/>
    <w:pPr>
      <w:numPr>
        <w:numId w:val="4"/>
      </w:numPr>
    </w:pPr>
  </w:style>
  <w:style w:type="paragraph" w:styleId="Lijstnummering5">
    <w:name w:val="List Number 5"/>
    <w:basedOn w:val="Standaard"/>
    <w:uiPriority w:val="99"/>
    <w:semiHidden/>
    <w:pPr>
      <w:numPr>
        <w:numId w:val="5"/>
      </w:numPr>
    </w:pPr>
  </w:style>
  <w:style w:type="paragraph" w:styleId="Lijstvoortzetting">
    <w:name w:val="List Continue"/>
    <w:basedOn w:val="Standaard"/>
    <w:uiPriority w:val="99"/>
    <w:semiHidden/>
    <w:pPr>
      <w:spacing w:after="120"/>
      <w:ind w:left="283"/>
    </w:pPr>
  </w:style>
  <w:style w:type="paragraph" w:styleId="Lijstvoortzetting2">
    <w:name w:val="List Continue 2"/>
    <w:basedOn w:val="Standaard"/>
    <w:uiPriority w:val="99"/>
    <w:semiHidden/>
    <w:pPr>
      <w:spacing w:after="120"/>
      <w:ind w:left="566"/>
    </w:pPr>
  </w:style>
  <w:style w:type="paragraph" w:styleId="Lijstvoortzetting3">
    <w:name w:val="List Continue 3"/>
    <w:basedOn w:val="Standaard"/>
    <w:uiPriority w:val="99"/>
    <w:semiHidden/>
    <w:pPr>
      <w:spacing w:after="120"/>
      <w:ind w:left="849"/>
    </w:pPr>
  </w:style>
  <w:style w:type="paragraph" w:styleId="Lijstvoortzetting4">
    <w:name w:val="List Continue 4"/>
    <w:basedOn w:val="Standaard"/>
    <w:uiPriority w:val="99"/>
    <w:semiHidden/>
    <w:pPr>
      <w:spacing w:after="120"/>
      <w:ind w:left="1132"/>
    </w:pPr>
  </w:style>
  <w:style w:type="paragraph" w:styleId="Lijstvoortzetting5">
    <w:name w:val="List Continue 5"/>
    <w:basedOn w:val="Standaard"/>
    <w:uiPriority w:val="99"/>
    <w:semiHidden/>
    <w:pPr>
      <w:spacing w:after="120"/>
      <w:ind w:left="1415"/>
    </w:pPr>
  </w:style>
  <w:style w:type="paragraph" w:styleId="Notitiekop">
    <w:name w:val="Note Heading"/>
    <w:basedOn w:val="Standaard"/>
    <w:next w:val="Standaard"/>
    <w:link w:val="NotitiekopChar"/>
    <w:uiPriority w:val="99"/>
    <w:semiHidden/>
  </w:style>
  <w:style w:type="character" w:customStyle="1" w:styleId="NotitiekopChar">
    <w:name w:val="Notitiekop Char"/>
    <w:basedOn w:val="Standaardalinea-lettertype"/>
    <w:link w:val="Notitiekop"/>
    <w:uiPriority w:val="99"/>
    <w:semiHidden/>
    <w:locked/>
    <w:rPr>
      <w:rFonts w:ascii="Verdana" w:hAnsi="Verdana" w:cs="Times New Roman"/>
      <w:sz w:val="18"/>
      <w:szCs w:val="18"/>
    </w:rPr>
  </w:style>
  <w:style w:type="character" w:styleId="Paginanummer">
    <w:name w:val="page number"/>
    <w:basedOn w:val="Standaardalinea-lettertype"/>
    <w:uiPriority w:val="99"/>
    <w:semiHidden/>
    <w:rPr>
      <w:rFonts w:cs="Times New Roman"/>
    </w:rPr>
  </w:style>
  <w:style w:type="paragraph" w:styleId="Plattetekst2">
    <w:name w:val="Body Text 2"/>
    <w:basedOn w:val="Standaard"/>
    <w:link w:val="Plattetekst2Char"/>
    <w:uiPriority w:val="99"/>
    <w:semiHidden/>
    <w:pPr>
      <w:spacing w:after="120" w:line="480" w:lineRule="auto"/>
    </w:pPr>
  </w:style>
  <w:style w:type="character" w:customStyle="1" w:styleId="Plattetekst2Char">
    <w:name w:val="Platte tekst 2 Char"/>
    <w:basedOn w:val="Standaardalinea-lettertype"/>
    <w:link w:val="Plattetekst2"/>
    <w:uiPriority w:val="99"/>
    <w:semiHidden/>
    <w:locked/>
    <w:rPr>
      <w:rFonts w:ascii="Verdana" w:hAnsi="Verdana" w:cs="Times New Roman"/>
      <w:sz w:val="18"/>
      <w:szCs w:val="18"/>
    </w:rPr>
  </w:style>
  <w:style w:type="paragraph" w:styleId="Plattetekst3">
    <w:name w:val="Body Text 3"/>
    <w:basedOn w:val="Standaard"/>
    <w:link w:val="Plattetekst3Char"/>
    <w:uiPriority w:val="99"/>
    <w:semiHidden/>
    <w:pPr>
      <w:spacing w:after="120"/>
    </w:pPr>
    <w:rPr>
      <w:sz w:val="16"/>
      <w:szCs w:val="16"/>
    </w:rPr>
  </w:style>
  <w:style w:type="character" w:customStyle="1" w:styleId="Plattetekst3Char">
    <w:name w:val="Platte tekst 3 Char"/>
    <w:basedOn w:val="Standaardalinea-lettertype"/>
    <w:link w:val="Plattetekst3"/>
    <w:uiPriority w:val="99"/>
    <w:semiHidden/>
    <w:locked/>
    <w:rPr>
      <w:rFonts w:ascii="Verdana" w:hAnsi="Verdana" w:cs="Times New Roman"/>
      <w:sz w:val="16"/>
      <w:szCs w:val="16"/>
    </w:rPr>
  </w:style>
  <w:style w:type="paragraph" w:styleId="Platteteksteersteinspringing">
    <w:name w:val="Body Text First Indent"/>
    <w:basedOn w:val="Plattetekst"/>
    <w:link w:val="PlatteteksteersteinspringingChar"/>
    <w:uiPriority w:val="99"/>
    <w:semiHidden/>
    <w:pPr>
      <w:ind w:firstLine="210"/>
    </w:pPr>
  </w:style>
  <w:style w:type="character" w:customStyle="1" w:styleId="PlatteteksteersteinspringingChar">
    <w:name w:val="Platte tekst eerste inspringing Char"/>
    <w:basedOn w:val="PlattetekstChar"/>
    <w:link w:val="Platteteksteersteinspringing"/>
    <w:uiPriority w:val="99"/>
    <w:semiHidden/>
    <w:locked/>
    <w:rPr>
      <w:rFonts w:ascii="Verdana" w:hAnsi="Verdana" w:cs="Times New Roman"/>
      <w:sz w:val="18"/>
      <w:szCs w:val="18"/>
    </w:rPr>
  </w:style>
  <w:style w:type="paragraph" w:styleId="Plattetekstinspringen">
    <w:name w:val="Body Text Indent"/>
    <w:basedOn w:val="Standaard"/>
    <w:link w:val="PlattetekstinspringenChar"/>
    <w:uiPriority w:val="99"/>
    <w:semiHidden/>
    <w:pPr>
      <w:spacing w:after="120"/>
      <w:ind w:left="283"/>
    </w:pPr>
  </w:style>
  <w:style w:type="character" w:customStyle="1" w:styleId="PlattetekstinspringenChar">
    <w:name w:val="Platte tekst inspringen Char"/>
    <w:basedOn w:val="Standaardalinea-lettertype"/>
    <w:link w:val="Plattetekstinspringen"/>
    <w:uiPriority w:val="99"/>
    <w:semiHidden/>
    <w:locked/>
    <w:rPr>
      <w:rFonts w:ascii="Verdana" w:hAnsi="Verdana" w:cs="Times New Roman"/>
      <w:sz w:val="18"/>
      <w:szCs w:val="18"/>
    </w:rPr>
  </w:style>
  <w:style w:type="paragraph" w:styleId="Platteteksteersteinspringing2">
    <w:name w:val="Body Text First Indent 2"/>
    <w:basedOn w:val="Plattetekstinspringen"/>
    <w:link w:val="Platteteksteersteinspringing2Char"/>
    <w:uiPriority w:val="99"/>
    <w:semiHidden/>
    <w:pPr>
      <w:ind w:firstLine="210"/>
    </w:pPr>
  </w:style>
  <w:style w:type="character" w:customStyle="1" w:styleId="Platteteksteersteinspringing2Char">
    <w:name w:val="Platte tekst eerste inspringing 2 Char"/>
    <w:basedOn w:val="PlattetekstinspringenChar"/>
    <w:link w:val="Platteteksteersteinspringing2"/>
    <w:uiPriority w:val="99"/>
    <w:semiHidden/>
    <w:locked/>
    <w:rPr>
      <w:rFonts w:ascii="Verdana" w:hAnsi="Verdana" w:cs="Times New Roman"/>
      <w:sz w:val="18"/>
      <w:szCs w:val="18"/>
    </w:rPr>
  </w:style>
  <w:style w:type="paragraph" w:styleId="Plattetekstinspringen2">
    <w:name w:val="Body Text Indent 2"/>
    <w:basedOn w:val="Standaard"/>
    <w:link w:val="Plattetekstinspringen2Char"/>
    <w:uiPriority w:val="99"/>
    <w:semiHidden/>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locked/>
    <w:rPr>
      <w:rFonts w:ascii="Verdana" w:hAnsi="Verdana" w:cs="Times New Roman"/>
      <w:sz w:val="18"/>
      <w:szCs w:val="18"/>
    </w:rPr>
  </w:style>
  <w:style w:type="paragraph" w:styleId="Plattetekstinspringen3">
    <w:name w:val="Body Text Indent 3"/>
    <w:basedOn w:val="Standaard"/>
    <w:link w:val="Plattetekstinspringen3Char"/>
    <w:uiPriority w:val="99"/>
    <w:semiHidden/>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locked/>
    <w:rPr>
      <w:rFonts w:ascii="Verdana" w:hAnsi="Verdana" w:cs="Times New Roman"/>
      <w:sz w:val="16"/>
      <w:szCs w:val="16"/>
    </w:rPr>
  </w:style>
  <w:style w:type="table" w:styleId="Professioneletabel">
    <w:name w:val="Table Professional"/>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Pr>
      <w:rFonts w:cs="Times New Roman"/>
    </w:rPr>
  </w:style>
  <w:style w:type="paragraph" w:styleId="Standaardinspringing">
    <w:name w:val="Normal Indent"/>
    <w:basedOn w:val="Standaard"/>
    <w:uiPriority w:val="99"/>
    <w:semiHidden/>
    <w:pPr>
      <w:ind w:left="708"/>
    </w:pPr>
  </w:style>
  <w:style w:type="table" w:styleId="Tabelkolommen1">
    <w:name w:val="Table Columns 1"/>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bottom w:val="double" w:sz="6"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25" w:color="000000" w:fill="FFFFFF"/>
      </w:tcPr>
    </w:tblStylePr>
    <w:tblStylePr w:type="band2Vert">
      <w:rPr>
        <w:rFonts w:cs="Lohit Hindi"/>
      </w:rPr>
      <w:tblPr/>
      <w:tcPr>
        <w:shd w:val="pct25" w:color="FF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2">
    <w:name w:val="Table Columns 2"/>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30" w:color="000000" w:fill="FFFFFF"/>
      </w:tcPr>
    </w:tblStylePr>
    <w:tblStylePr w:type="band2Vert">
      <w:rPr>
        <w:rFonts w:cs="Lohit Hindi"/>
      </w:rPr>
      <w:tblPr/>
      <w:tcPr>
        <w:shd w:val="pct25" w:color="00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3">
    <w:name w:val="Table Columns 3"/>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op w:val="single" w:sz="6" w:space="0" w:color="000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10" w:color="000000" w:fill="FFFFFF"/>
      </w:tcPr>
    </w:tblStylePr>
    <w:tblStylePr w:type="neCell">
      <w:rPr>
        <w:rFonts w:cs="Lohit Hindi"/>
      </w:rPr>
      <w:tblPr/>
      <w:tcPr>
        <w:tcBorders>
          <w:tl2br w:val="none" w:sz="0" w:space="0" w:color="auto"/>
          <w:tr2bl w:val="none" w:sz="0" w:space="0" w:color="auto"/>
        </w:tcBorders>
      </w:tcPr>
    </w:tblStylePr>
  </w:style>
  <w:style w:type="table" w:styleId="Tabelkolommen4">
    <w:name w:val="Table Columns 4"/>
    <w:basedOn w:val="Standaardtabel"/>
    <w:uiPriority w:val="99"/>
    <w:semiHidden/>
    <w:pPr>
      <w:widowControl w:val="0"/>
      <w:suppressAutoHyphens/>
      <w:autoSpaceDN w:val="0"/>
      <w:spacing w:line="240" w:lineRule="exact"/>
      <w:textAlignment w:val="baseline"/>
    </w:pPr>
    <w:rPr>
      <w:rFonts w:eastAsia="Times New Roman"/>
      <w:sz w:val="20"/>
      <w:szCs w:val="20"/>
    </w:rPr>
    <w:tblPr>
      <w:tblStyleColBandSize w:val="1"/>
    </w:tblPr>
    <w:tblStylePr w:type="firstRow">
      <w:rPr>
        <w:rFonts w:cs="Lohit Hindi"/>
      </w:rPr>
      <w:tblPr/>
      <w:tcPr>
        <w:tcBorders>
          <w:tl2br w:val="none" w:sz="0" w:space="0" w:color="auto"/>
          <w:tr2bl w:val="none" w:sz="0" w:space="0" w:color="auto"/>
        </w:tcBorders>
        <w:shd w:val="solid" w:color="0000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50" w:color="008080" w:fill="FFFFFF"/>
      </w:tcPr>
    </w:tblStylePr>
    <w:tblStylePr w:type="band2Vert">
      <w:rPr>
        <w:rFonts w:cs="Lohit Hindi"/>
      </w:rPr>
      <w:tblPr/>
      <w:tcPr>
        <w:shd w:val="pct10" w:color="000000" w:fill="FFFFFF"/>
      </w:tcPr>
    </w:tblStylePr>
  </w:style>
  <w:style w:type="table" w:styleId="Tabelkolommen5">
    <w:name w:val="Table Columns 5"/>
    <w:basedOn w:val="Standaardtabel"/>
    <w:uiPriority w:val="99"/>
    <w:semiHidden/>
    <w:pPr>
      <w:widowControl w:val="0"/>
      <w:suppressAutoHyphens/>
      <w:autoSpaceDN w:val="0"/>
      <w:spacing w:line="240" w:lineRule="exact"/>
      <w:textAlignment w:val="baseline"/>
    </w:pPr>
    <w:rPr>
      <w:rFonts w:eastAsia="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808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style>
  <w:style w:type="table" w:styleId="Tabellijst1">
    <w:name w:val="Table List 1"/>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Lohit Hindi"/>
      </w:rPr>
      <w:tblPr/>
      <w:tcPr>
        <w:tcBorders>
          <w:bottom w:val="single" w:sz="6" w:space="0" w:color="000000"/>
          <w:tl2br w:val="none" w:sz="0" w:space="0" w:color="auto"/>
          <w:tr2bl w:val="none" w:sz="0" w:space="0" w:color="auto"/>
        </w:tcBorders>
        <w:shd w:val="solid" w:color="C0C0C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solid" w:color="C0C0C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2">
    <w:name w:val="Table List 2"/>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2"/>
      <w:tblBorders>
        <w:bottom w:val="single" w:sz="12" w:space="0" w:color="808080"/>
      </w:tblBorders>
    </w:tblPr>
    <w:tblStylePr w:type="firstRow">
      <w:rPr>
        <w:rFonts w:cs="Lohit Hindi"/>
      </w:rPr>
      <w:tblPr/>
      <w:tcPr>
        <w:tcBorders>
          <w:bottom w:val="single" w:sz="6" w:space="0" w:color="000000"/>
          <w:tl2br w:val="none" w:sz="0" w:space="0" w:color="auto"/>
          <w:tr2bl w:val="none" w:sz="0" w:space="0" w:color="auto"/>
        </w:tcBorders>
        <w:shd w:val="pct75" w:color="008080" w:fill="008000"/>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FF0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3">
    <w:name w:val="Table List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4">
    <w:name w:val="Table List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style>
  <w:style w:type="table" w:styleId="Tabellijst6">
    <w:name w:val="Table List 6"/>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Lohit Hindi"/>
      </w:rPr>
      <w:tblPr/>
      <w:tcPr>
        <w:tcBorders>
          <w:bottom w:val="single" w:sz="12" w:space="0" w:color="008000"/>
          <w:tl2br w:val="none" w:sz="0" w:space="0" w:color="auto"/>
          <w:tr2bl w:val="none" w:sz="0" w:space="0" w:color="auto"/>
        </w:tcBorders>
        <w:shd w:val="solid" w:color="C0C0C0" w:fill="FFFFFF"/>
      </w:tcPr>
    </w:tblStylePr>
    <w:tblStylePr w:type="lastRow">
      <w:rPr>
        <w:rFonts w:cs="Lohit Hindi"/>
      </w:rPr>
      <w:tblPr/>
      <w:tcPr>
        <w:tcBorders>
          <w:top w:val="single" w:sz="12" w:space="0" w:color="008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0000" w:fill="FFFFFF"/>
      </w:tcPr>
    </w:tblStylePr>
    <w:tblStylePr w:type="band2Horz">
      <w:rPr>
        <w:rFonts w:cs="Lohit Hindi"/>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FFFF0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FFFF00" w:fill="FFFFFF"/>
      </w:tcPr>
    </w:tblStylePr>
    <w:tblStylePr w:type="band2Horz">
      <w:rPr>
        <w:rFonts w:cs="Lohit Hindi"/>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2">
    <w:name w:val="Table Grid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3">
    <w:name w:val="Table Grid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4">
    <w:name w:val="Table Grid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op w:val="single" w:sz="6" w:space="0" w:color="000000"/>
          <w:tl2br w:val="none" w:sz="0" w:space="0" w:color="auto"/>
          <w:tr2bl w:val="none" w:sz="0" w:space="0" w:color="auto"/>
        </w:tcBorders>
        <w:shd w:val="pct30" w:color="FFFF00" w:fill="FFFFFF"/>
      </w:tcPr>
    </w:tblStylePr>
    <w:tblStylePr w:type="lastCol">
      <w:rPr>
        <w:rFonts w:cs="Lohit Hindi"/>
      </w:rPr>
      <w:tblPr/>
      <w:tcPr>
        <w:tcBorders>
          <w:tl2br w:val="none" w:sz="0" w:space="0" w:color="auto"/>
          <w:tr2bl w:val="none" w:sz="0" w:space="0" w:color="auto"/>
        </w:tcBorders>
      </w:tcPr>
    </w:tblStylePr>
  </w:style>
  <w:style w:type="table" w:styleId="Tabelraster5">
    <w:name w:val="Table Grid 5"/>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6">
    <w:name w:val="Table Grid 6"/>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7">
    <w:name w:val="Table Grid 7"/>
    <w:basedOn w:val="Standaardtabel"/>
    <w:uiPriority w:val="99"/>
    <w:semiHidden/>
    <w:pPr>
      <w:widowControl w:val="0"/>
      <w:suppressAutoHyphens/>
      <w:autoSpaceDN w:val="0"/>
      <w:spacing w:line="240" w:lineRule="exact"/>
      <w:textAlignment w:val="baseline"/>
    </w:pPr>
    <w:rPr>
      <w:rFonts w:eastAsia="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8">
    <w:name w:val="Table Grid 8"/>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thema">
    <w:name w:val="Table Theme"/>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uiPriority w:val="99"/>
    <w:semiHidden/>
    <w:rPr>
      <w:rFonts w:ascii="Courier New" w:hAnsi="Courier New" w:cs="Courier New"/>
      <w:sz w:val="20"/>
      <w:szCs w:val="20"/>
    </w:rPr>
  </w:style>
  <w:style w:type="character" w:customStyle="1" w:styleId="TekstzonderopmaakChar">
    <w:name w:val="Tekst zonder opmaak Char"/>
    <w:basedOn w:val="Standaardalinea-lettertype"/>
    <w:link w:val="Tekstzonderopmaak"/>
    <w:uiPriority w:val="99"/>
    <w:semiHidden/>
    <w:locked/>
    <w:rPr>
      <w:rFonts w:ascii="Courier New" w:hAnsi="Courier New" w:cs="Courier New"/>
      <w:sz w:val="20"/>
      <w:szCs w:val="20"/>
    </w:rPr>
  </w:style>
  <w:style w:type="table" w:styleId="Verfijndetabel1">
    <w:name w:val="Table Subtle 1"/>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Pr>
    <w:tblStylePr w:type="firstRow">
      <w:rPr>
        <w:rFonts w:cs="Lohit Hindi"/>
      </w:rPr>
      <w:tblPr/>
      <w:tcPr>
        <w:tcBorders>
          <w:top w:val="single" w:sz="6" w:space="0" w:color="000000"/>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shd w:val="pct25" w:color="800080" w:fill="FFFFFF"/>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12" w:space="0" w:color="000000"/>
          <w:tl2br w:val="none" w:sz="0" w:space="0" w:color="auto"/>
          <w:tr2bl w:val="none" w:sz="0" w:space="0" w:color="auto"/>
        </w:tcBorders>
      </w:tcPr>
    </w:tblStylePr>
    <w:tblStylePr w:type="band1Horz">
      <w:rPr>
        <w:rFonts w:cs="Lohit Hindi"/>
      </w:rPr>
      <w:tblPr/>
      <w:tcPr>
        <w:tcBorders>
          <w:bottom w:val="single" w:sz="6"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Verfijndetabel2">
    <w:name w:val="Table Subtle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left w:val="single" w:sz="6" w:space="0" w:color="000000"/>
        <w:right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shd w:val="pct25" w:color="008000" w:fill="FFFFFF"/>
      </w:tcPr>
    </w:tblStylePr>
    <w:tblStylePr w:type="lastCol">
      <w:rPr>
        <w:rFonts w:cs="Lohit Hindi"/>
      </w:rPr>
      <w:tblPr/>
      <w:tcPr>
        <w:tcBorders>
          <w:left w:val="single" w:sz="12"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Webtabel1">
    <w:name w:val="Table Web 1"/>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2">
    <w:name w:val="Table Web 2"/>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3">
    <w:name w:val="Table Web 3"/>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paragraph" w:styleId="Inhopg6">
    <w:name w:val="toc 6"/>
    <w:basedOn w:val="Standaard"/>
    <w:next w:val="Standaard"/>
    <w:autoRedefine/>
    <w:uiPriority w:val="39"/>
    <w:locked/>
    <w:pPr>
      <w:tabs>
        <w:tab w:val="left" w:pos="1840"/>
        <w:tab w:val="right" w:pos="7699"/>
      </w:tabs>
      <w:ind w:hanging="1134"/>
    </w:pPr>
  </w:style>
  <w:style w:type="paragraph" w:styleId="Inhopg7">
    <w:name w:val="toc 7"/>
    <w:basedOn w:val="Standaard"/>
    <w:next w:val="Standaard"/>
    <w:autoRedefine/>
    <w:uiPriority w:val="99"/>
    <w:semiHidden/>
    <w:locked/>
    <w:pPr>
      <w:spacing w:after="100"/>
      <w:ind w:left="1080"/>
    </w:pPr>
  </w:style>
  <w:style w:type="paragraph" w:customStyle="1" w:styleId="BijlageOngenummerdSubparagraaf">
    <w:name w:val="BijlageOngenummerdSubparagraaf"/>
    <w:basedOn w:val="Standaard"/>
    <w:next w:val="Broodtekst"/>
    <w:uiPriority w:val="17"/>
    <w:qFormat/>
    <w:pPr>
      <w:numPr>
        <w:ilvl w:val="1"/>
        <w:numId w:val="22"/>
      </w:numPr>
      <w:tabs>
        <w:tab w:val="left" w:pos="227"/>
        <w:tab w:val="left" w:pos="454"/>
        <w:tab w:val="left" w:pos="680"/>
      </w:tabs>
      <w:autoSpaceDE w:val="0"/>
      <w:autoSpaceDN w:val="0"/>
      <w:adjustRightInd w:val="0"/>
      <w:spacing w:before="240"/>
      <w:outlineLvl w:val="2"/>
    </w:pPr>
    <w:rPr>
      <w:i/>
      <w:szCs w:val="18"/>
    </w:rPr>
  </w:style>
  <w:style w:type="paragraph" w:customStyle="1" w:styleId="BijlageOngenummerdParagraaf">
    <w:name w:val="BijlageOngenummerdParagraaf"/>
    <w:basedOn w:val="Broodtekst"/>
    <w:next w:val="Broodtekst"/>
    <w:uiPriority w:val="16"/>
    <w:qFormat/>
    <w:pPr>
      <w:numPr>
        <w:numId w:val="22"/>
      </w:numPr>
      <w:spacing w:before="240"/>
      <w:outlineLvl w:val="0"/>
    </w:pPr>
    <w:rPr>
      <w:b/>
    </w:rPr>
  </w:style>
  <w:style w:type="paragraph" w:customStyle="1" w:styleId="TussenkopCursief">
    <w:name w:val="TussenkopCursief"/>
    <w:basedOn w:val="Broodtekst"/>
    <w:next w:val="Broodtekst"/>
    <w:uiPriority w:val="6"/>
    <w:qFormat/>
    <w:pPr>
      <w:spacing w:before="240"/>
      <w:ind w:left="454" w:hanging="454"/>
    </w:pPr>
    <w:rPr>
      <w:i/>
    </w:rPr>
  </w:style>
  <w:style w:type="character" w:customStyle="1" w:styleId="afdeling">
    <w:name w:val="afdeling"/>
    <w:basedOn w:val="Standaardalinea-lettertype"/>
    <w:uiPriority w:val="99"/>
    <w:semiHidden/>
    <w:rPr>
      <w:rFonts w:cs="Times New Roman"/>
      <w:position w:val="-9"/>
    </w:rPr>
  </w:style>
  <w:style w:type="character" w:customStyle="1" w:styleId="Afzenddata">
    <w:name w:val="Afzenddata"/>
    <w:uiPriority w:val="99"/>
    <w:semiHidden/>
    <w:rPr>
      <w:rFonts w:ascii="Verdana" w:hAnsi="Verdana"/>
      <w:sz w:val="13"/>
    </w:rPr>
  </w:style>
  <w:style w:type="paragraph" w:customStyle="1" w:styleId="Afzendgegevens">
    <w:name w:val="Afzendgegevens"/>
    <w:basedOn w:val="Broodtekst"/>
    <w:uiPriority w:val="99"/>
    <w:semiHidden/>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Pr>
      <w:rFonts w:ascii="Verdana" w:hAnsi="Verdana"/>
      <w:b/>
      <w:sz w:val="13"/>
    </w:rPr>
  </w:style>
  <w:style w:type="paragraph" w:customStyle="1" w:styleId="bijschrift">
    <w:name w:val="bijschrift"/>
    <w:basedOn w:val="Broodtekst"/>
    <w:uiPriority w:val="15"/>
    <w:semiHidden/>
    <w:rPr>
      <w:sz w:val="14"/>
    </w:rPr>
  </w:style>
  <w:style w:type="paragraph" w:customStyle="1" w:styleId="broodtekst-italic">
    <w:name w:val="broodtekst-italic"/>
    <w:basedOn w:val="Broodtekst"/>
    <w:uiPriority w:val="99"/>
    <w:semiHidden/>
    <w:rPr>
      <w:i/>
      <w:iCs/>
    </w:rPr>
  </w:style>
  <w:style w:type="character" w:customStyle="1" w:styleId="contactfunctie">
    <w:name w:val="contactfunctie"/>
    <w:basedOn w:val="Standaardalinea-lettertype"/>
    <w:uiPriority w:val="99"/>
    <w:semiHidden/>
    <w:rPr>
      <w:rFonts w:ascii="Verdana" w:hAnsi="Verdana" w:cs="Verdana-Italic"/>
      <w:i/>
      <w:iCs/>
      <w:sz w:val="13"/>
    </w:rPr>
  </w:style>
  <w:style w:type="character" w:customStyle="1" w:styleId="contactfunctiemet">
    <w:name w:val="contactfunctiemet"/>
    <w:uiPriority w:val="99"/>
    <w:semiHidden/>
    <w:rPr>
      <w:i/>
      <w:position w:val="9"/>
      <w:sz w:val="13"/>
    </w:rPr>
  </w:style>
  <w:style w:type="character" w:customStyle="1" w:styleId="contactpersoon">
    <w:name w:val="contactpersoon"/>
    <w:basedOn w:val="Standaardalinea-lettertype"/>
    <w:uiPriority w:val="99"/>
    <w:semiHidden/>
    <w:rPr>
      <w:rFonts w:cs="Times New Roman"/>
      <w:sz w:val="13"/>
    </w:rPr>
  </w:style>
  <w:style w:type="paragraph" w:customStyle="1" w:styleId="datumonderwerp">
    <w:name w:val="datumonderwerp"/>
    <w:basedOn w:val="Broodtekst"/>
    <w:uiPriority w:val="99"/>
    <w:semiHidden/>
    <w:pPr>
      <w:tabs>
        <w:tab w:val="clear" w:pos="227"/>
        <w:tab w:val="clear" w:pos="454"/>
        <w:tab w:val="clear" w:pos="680"/>
        <w:tab w:val="left" w:pos="794"/>
      </w:tabs>
    </w:pPr>
  </w:style>
  <w:style w:type="paragraph" w:customStyle="1" w:styleId="Huisstijl-Adres">
    <w:name w:val="Huisstijl-Adres"/>
    <w:basedOn w:val="Broodtekst"/>
    <w:uiPriority w:val="99"/>
    <w:semiHidden/>
    <w:pPr>
      <w:tabs>
        <w:tab w:val="left" w:pos="192"/>
      </w:tabs>
      <w:spacing w:after="90" w:line="180" w:lineRule="exact"/>
    </w:pPr>
    <w:rPr>
      <w:noProof/>
      <w:sz w:val="13"/>
      <w:szCs w:val="13"/>
    </w:rPr>
  </w:style>
  <w:style w:type="paragraph" w:customStyle="1" w:styleId="Directoraat">
    <w:name w:val="Directoraat"/>
    <w:uiPriority w:val="99"/>
    <w:semiHidden/>
    <w:pPr>
      <w:tabs>
        <w:tab w:val="left" w:pos="192"/>
        <w:tab w:val="left" w:pos="227"/>
        <w:tab w:val="left" w:pos="454"/>
        <w:tab w:val="left" w:pos="680"/>
      </w:tabs>
      <w:autoSpaceDE w:val="0"/>
      <w:autoSpaceDN w:val="0"/>
      <w:adjustRightInd w:val="0"/>
      <w:spacing w:line="180" w:lineRule="atLeast"/>
    </w:pPr>
    <w:rPr>
      <w:rFonts w:ascii="Verdana" w:hAnsi="Verdana" w:cs="Times New Roman"/>
      <w:b/>
      <w:noProof/>
      <w:sz w:val="13"/>
      <w:szCs w:val="13"/>
    </w:rPr>
  </w:style>
  <w:style w:type="paragraph" w:customStyle="1" w:styleId="Directoraatnaam">
    <w:name w:val="Directoraatnaam"/>
    <w:basedOn w:val="Directoraat"/>
    <w:uiPriority w:val="99"/>
    <w:semiHidden/>
  </w:style>
  <w:style w:type="paragraph" w:customStyle="1" w:styleId="Directoraatnam">
    <w:name w:val="Directoraatnam"/>
    <w:basedOn w:val="Directoraat"/>
    <w:uiPriority w:val="99"/>
    <w:semiHidden/>
  </w:style>
  <w:style w:type="character" w:customStyle="1" w:styleId="emailadres">
    <w:name w:val="emailadres"/>
    <w:basedOn w:val="Standaardalinea-lettertype"/>
    <w:uiPriority w:val="99"/>
    <w:semiHidden/>
    <w:rPr>
      <w:rFonts w:cs="Times New Roman"/>
      <w:position w:val="9"/>
      <w:sz w:val="13"/>
    </w:rPr>
  </w:style>
  <w:style w:type="paragraph" w:customStyle="1" w:styleId="Huisstijl-Gegeven">
    <w:name w:val="Huisstijl-Gegeven"/>
    <w:basedOn w:val="Broodtekst"/>
    <w:uiPriority w:val="99"/>
    <w:semiHidden/>
    <w:pPr>
      <w:spacing w:after="92" w:line="180" w:lineRule="atLeast"/>
    </w:pPr>
    <w:rPr>
      <w:noProof/>
      <w:sz w:val="13"/>
    </w:rPr>
  </w:style>
  <w:style w:type="character" w:customStyle="1" w:styleId="Huisstijl-GegevenCharChar">
    <w:name w:val="Huisstijl-Gegeven Char Char"/>
    <w:basedOn w:val="Standaardalinea-lettertype"/>
    <w:uiPriority w:val="99"/>
    <w:semiHidden/>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pPr>
      <w:spacing w:line="180" w:lineRule="atLeast"/>
    </w:pPr>
    <w:rPr>
      <w:b/>
      <w:sz w:val="13"/>
    </w:rPr>
  </w:style>
  <w:style w:type="paragraph" w:customStyle="1" w:styleId="Huisstijl-NAW">
    <w:name w:val="Huisstijl-NAW"/>
    <w:basedOn w:val="Broodtekst"/>
    <w:uiPriority w:val="99"/>
    <w:semiHidden/>
    <w:rPr>
      <w:noProof/>
    </w:rPr>
  </w:style>
  <w:style w:type="paragraph" w:customStyle="1" w:styleId="Huisstijl-Paginanummering">
    <w:name w:val="Huisstijl-Paginanummering"/>
    <w:basedOn w:val="Broodtekst"/>
    <w:uiPriority w:val="99"/>
    <w:semiHidden/>
    <w:pPr>
      <w:spacing w:line="180" w:lineRule="exact"/>
    </w:pPr>
    <w:rPr>
      <w:noProof/>
      <w:sz w:val="13"/>
    </w:rPr>
  </w:style>
  <w:style w:type="paragraph" w:customStyle="1" w:styleId="Huisstijl-Retouradres">
    <w:name w:val="Huisstijl-Retouradres"/>
    <w:basedOn w:val="Broodtekst"/>
    <w:uiPriority w:val="99"/>
    <w:semiHidden/>
    <w:pPr>
      <w:spacing w:line="180" w:lineRule="exact"/>
    </w:pPr>
    <w:rPr>
      <w:noProof/>
      <w:sz w:val="13"/>
    </w:rPr>
  </w:style>
  <w:style w:type="paragraph" w:customStyle="1" w:styleId="Huisstijl-Rubricering">
    <w:name w:val="Huisstijl-Rubricering"/>
    <w:basedOn w:val="Broodtekst"/>
    <w:uiPriority w:val="99"/>
    <w:semiHidden/>
    <w:pPr>
      <w:spacing w:line="180" w:lineRule="exact"/>
    </w:pPr>
    <w:rPr>
      <w:b/>
      <w:bCs/>
      <w:caps/>
      <w:noProof/>
      <w:sz w:val="13"/>
      <w:szCs w:val="13"/>
    </w:rPr>
  </w:style>
  <w:style w:type="paragraph" w:customStyle="1" w:styleId="Huisstijl-Voorwaarden">
    <w:name w:val="Huisstijl-Voorwaarden"/>
    <w:basedOn w:val="Broodtekst"/>
    <w:uiPriority w:val="99"/>
    <w:semiHidden/>
    <w:pPr>
      <w:spacing w:line="180" w:lineRule="exact"/>
    </w:pPr>
    <w:rPr>
      <w:i/>
      <w:noProof/>
      <w:sz w:val="13"/>
    </w:rPr>
  </w:style>
  <w:style w:type="paragraph" w:customStyle="1" w:styleId="koptekst0">
    <w:name w:val="koptekst"/>
    <w:basedOn w:val="Broodtekst"/>
    <w:uiPriority w:val="99"/>
    <w:semiHidden/>
    <w:pPr>
      <w:spacing w:line="180" w:lineRule="atLeast"/>
    </w:pPr>
    <w:rPr>
      <w:b/>
      <w:sz w:val="13"/>
    </w:rPr>
  </w:style>
  <w:style w:type="paragraph" w:customStyle="1" w:styleId="minofdir">
    <w:name w:val="minofdir"/>
    <w:basedOn w:val="Standaard"/>
    <w:uiPriority w:val="99"/>
    <w:semiHidden/>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8"/>
    <w:qFormat/>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pPr>
      <w:numPr>
        <w:numId w:val="1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uiPriority w:val="99"/>
    <w:semiHidden/>
    <w:rPr>
      <w:rFonts w:ascii="Verdana" w:hAnsi="Verdana" w:cs="Verdana"/>
      <w:position w:val="0"/>
      <w:sz w:val="18"/>
      <w:szCs w:val="18"/>
    </w:rPr>
  </w:style>
  <w:style w:type="character" w:customStyle="1" w:styleId="referentiegegevensitalic">
    <w:name w:val="referentiegegevensitalic"/>
    <w:uiPriority w:val="99"/>
    <w:semiHidden/>
    <w:rPr>
      <w:i/>
    </w:rPr>
  </w:style>
  <w:style w:type="character" w:customStyle="1" w:styleId="referentiegegevensleeg">
    <w:name w:val="referentiegegevensleeg"/>
    <w:uiPriority w:val="99"/>
    <w:semiHidden/>
    <w:rPr>
      <w:position w:val="-9"/>
    </w:rPr>
  </w:style>
  <w:style w:type="character" w:customStyle="1" w:styleId="referentiegegevensleeggroot">
    <w:name w:val="referentiegegevensleeggroot"/>
    <w:basedOn w:val="referentiegegevensleeg"/>
    <w:uiPriority w:val="99"/>
    <w:semiHidden/>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pPr>
      <w:spacing w:line="90" w:lineRule="exact"/>
    </w:pPr>
    <w:rPr>
      <w:sz w:val="2"/>
    </w:rPr>
  </w:style>
  <w:style w:type="paragraph" w:customStyle="1" w:styleId="referentiegegevparagraaf">
    <w:name w:val="referentiegegevparagraaf"/>
    <w:basedOn w:val="Broodtekst"/>
    <w:uiPriority w:val="99"/>
    <w:semiHidden/>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Pr>
      <w:rFonts w:ascii="Verdana" w:hAnsi="Verdana" w:cs="Verdana"/>
      <w:b/>
      <w:position w:val="0"/>
      <w:sz w:val="18"/>
      <w:szCs w:val="18"/>
    </w:rPr>
  </w:style>
  <w:style w:type="paragraph" w:customStyle="1" w:styleId="refgegeven-zonder">
    <w:name w:val="refgegeven-zonder"/>
    <w:basedOn w:val="Broodtekst"/>
    <w:uiPriority w:val="99"/>
    <w:semiHidden/>
    <w:pPr>
      <w:spacing w:line="180" w:lineRule="atLeast"/>
    </w:pPr>
    <w:rPr>
      <w:noProof/>
      <w:sz w:val="13"/>
    </w:rPr>
  </w:style>
  <w:style w:type="paragraph" w:customStyle="1" w:styleId="refkopje-zonder">
    <w:name w:val="refkopje-zonder"/>
    <w:basedOn w:val="Broodtekst"/>
    <w:next w:val="refgegeven-zonder"/>
    <w:uiPriority w:val="99"/>
    <w:semiHidden/>
    <w:pPr>
      <w:spacing w:line="180" w:lineRule="exact"/>
    </w:pPr>
    <w:rPr>
      <w:b/>
      <w:noProof/>
      <w:sz w:val="13"/>
    </w:rPr>
  </w:style>
  <w:style w:type="paragraph" w:customStyle="1" w:styleId="Tabelkop">
    <w:name w:val="Tabelkop"/>
    <w:basedOn w:val="Broodtekst"/>
    <w:uiPriority w:val="11"/>
    <w:qFormat/>
    <w:rPr>
      <w:b/>
      <w:sz w:val="14"/>
    </w:rPr>
  </w:style>
  <w:style w:type="paragraph" w:customStyle="1" w:styleId="tabeltekst">
    <w:name w:val="tabeltekst"/>
    <w:basedOn w:val="Broodtekst"/>
    <w:uiPriority w:val="15"/>
    <w:semiHidden/>
    <w:rPr>
      <w:sz w:val="14"/>
    </w:rPr>
  </w:style>
  <w:style w:type="paragraph" w:customStyle="1" w:styleId="titel">
    <w:name w:val="titel"/>
    <w:basedOn w:val="Broodtekst"/>
    <w:next w:val="Broodtekst"/>
    <w:uiPriority w:val="99"/>
    <w:semiHidden/>
    <w:pPr>
      <w:spacing w:line="300" w:lineRule="atLeast"/>
    </w:pPr>
    <w:rPr>
      <w:b/>
      <w:sz w:val="24"/>
    </w:rPr>
  </w:style>
  <w:style w:type="paragraph" w:customStyle="1" w:styleId="titelcolofon">
    <w:name w:val="titelcolofon"/>
    <w:basedOn w:val="Broodtekst"/>
    <w:next w:val="Broodtekst"/>
    <w:uiPriority w:val="99"/>
    <w:semiHidden/>
    <w:pPr>
      <w:spacing w:line="300" w:lineRule="atLeast"/>
    </w:pPr>
    <w:rPr>
      <w:sz w:val="24"/>
    </w:rPr>
  </w:style>
  <w:style w:type="paragraph" w:customStyle="1" w:styleId="titelinhoud">
    <w:name w:val="titelinhoud"/>
    <w:basedOn w:val="Broodtekst"/>
    <w:next w:val="Broodtekst"/>
    <w:uiPriority w:val="99"/>
    <w:semiHidden/>
    <w:pPr>
      <w:spacing w:after="660" w:line="300" w:lineRule="atLeast"/>
    </w:pPr>
    <w:rPr>
      <w:sz w:val="24"/>
    </w:rPr>
  </w:style>
  <w:style w:type="character" w:styleId="Voetnootmarkering">
    <w:name w:val="footnote reference"/>
    <w:basedOn w:val="Standaardalinea-lettertype"/>
    <w:uiPriority w:val="99"/>
    <w:semiHidden/>
    <w:locked/>
    <w:rPr>
      <w:rFonts w:cs="Times New Roman"/>
      <w:vertAlign w:val="superscript"/>
    </w:rPr>
  </w:style>
  <w:style w:type="paragraph" w:styleId="Voetnoottekst">
    <w:name w:val="footnote text"/>
    <w:basedOn w:val="Standaard"/>
    <w:link w:val="VoetnoottekstChar"/>
    <w:uiPriority w:val="99"/>
    <w:semiHidden/>
    <w:locked/>
    <w:pPr>
      <w:spacing w:line="180" w:lineRule="atLeast"/>
    </w:pPr>
    <w:rPr>
      <w:sz w:val="13"/>
      <w:szCs w:val="20"/>
    </w:rPr>
  </w:style>
  <w:style w:type="character" w:customStyle="1" w:styleId="VoetnoottekstChar">
    <w:name w:val="Voetnoottekst Char"/>
    <w:basedOn w:val="Standaardalinea-lettertype"/>
    <w:link w:val="Voetnoottekst"/>
    <w:uiPriority w:val="99"/>
    <w:semiHidden/>
    <w:locked/>
    <w:rPr>
      <w:rFonts w:ascii="Verdana" w:hAnsi="Verdana" w:cs="Times New Roman"/>
      <w:sz w:val="20"/>
      <w:szCs w:val="20"/>
    </w:rPr>
  </w:style>
  <w:style w:type="character" w:customStyle="1" w:styleId="w1">
    <w:name w:val="w1"/>
    <w:uiPriority w:val="99"/>
    <w:semiHidden/>
    <w:rPr>
      <w:rFonts w:ascii="Verdana" w:hAnsi="Verdana"/>
      <w:sz w:val="9"/>
    </w:rPr>
  </w:style>
  <w:style w:type="numbering" w:customStyle="1" w:styleId="Artikelsectie1">
    <w:name w:val="Artikel/sectie1"/>
    <w:pPr>
      <w:numPr>
        <w:numId w:val="20"/>
      </w:numPr>
    </w:pPr>
  </w:style>
  <w:style w:type="numbering" w:styleId="1ai">
    <w:name w:val="Outline List 1"/>
    <w:basedOn w:val="Geenlijst"/>
    <w:uiPriority w:val="99"/>
    <w:semiHidden/>
    <w:unhideWhenUsed/>
    <w:locked/>
    <w:pPr>
      <w:numPr>
        <w:numId w:val="19"/>
      </w:numPr>
    </w:pPr>
  </w:style>
  <w:style w:type="numbering" w:styleId="Artikelsectie">
    <w:name w:val="Outline List 3"/>
    <w:basedOn w:val="Geenlijst"/>
    <w:uiPriority w:val="99"/>
    <w:semiHidden/>
    <w:unhideWhenUsed/>
    <w:locked/>
    <w:pPr>
      <w:numPr>
        <w:numId w:val="12"/>
      </w:numPr>
    </w:pPr>
  </w:style>
  <w:style w:type="numbering" w:styleId="111111">
    <w:name w:val="Outline List 2"/>
    <w:basedOn w:val="Geenlijst"/>
    <w:uiPriority w:val="99"/>
    <w:semiHidden/>
    <w:unhideWhenUsed/>
    <w:locked/>
    <w:pPr>
      <w:numPr>
        <w:numId w:val="18"/>
      </w:numPr>
    </w:pPr>
  </w:style>
  <w:style w:type="character" w:styleId="Nadruk">
    <w:name w:val="Emphasis"/>
    <w:basedOn w:val="Standaardalinea-lettertype"/>
    <w:uiPriority w:val="16"/>
    <w:semiHidden/>
    <w:rPr>
      <w:i/>
      <w:iCs/>
    </w:rPr>
  </w:style>
  <w:style w:type="paragraph" w:customStyle="1" w:styleId="Subsubparagraaf">
    <w:name w:val="Subsubparagraaf"/>
    <w:basedOn w:val="Subparagraaf"/>
    <w:next w:val="Broodtekst"/>
    <w:uiPriority w:val="5"/>
    <w:qFormat/>
    <w:pPr>
      <w:numPr>
        <w:ilvl w:val="3"/>
      </w:numPr>
      <w:outlineLvl w:val="3"/>
    </w:pPr>
    <w:rPr>
      <w:i w:val="0"/>
    </w:rPr>
  </w:style>
  <w:style w:type="paragraph" w:customStyle="1" w:styleId="TussenkopVet">
    <w:name w:val="TussenkopVet"/>
    <w:basedOn w:val="TussenkopCursief"/>
    <w:next w:val="Broodtekst"/>
    <w:uiPriority w:val="5"/>
    <w:qFormat/>
    <w:rPr>
      <w:b/>
      <w:i w:val="0"/>
    </w:rPr>
  </w:style>
  <w:style w:type="paragraph" w:customStyle="1" w:styleId="TussenkopRegular">
    <w:name w:val="TussenkopRegular"/>
    <w:basedOn w:val="TussenkopVet"/>
    <w:next w:val="Broodtekst"/>
    <w:uiPriority w:val="7"/>
    <w:qFormat/>
    <w:rPr>
      <w:b w:val="0"/>
    </w:rPr>
  </w:style>
  <w:style w:type="paragraph" w:styleId="Bijschrift0">
    <w:name w:val="caption"/>
    <w:basedOn w:val="Broodtekst"/>
    <w:uiPriority w:val="10"/>
    <w:qFormat/>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pPr>
      <w:numPr>
        <w:ilvl w:val="1"/>
        <w:numId w:val="21"/>
      </w:numPr>
      <w:spacing w:before="240"/>
      <w:outlineLvl w:val="1"/>
    </w:pPr>
    <w:rPr>
      <w:b/>
    </w:rPr>
  </w:style>
  <w:style w:type="paragraph" w:customStyle="1" w:styleId="BijlageGenummerdSubparagraaf">
    <w:name w:val="BijlageGenummerdSubparagraaf"/>
    <w:basedOn w:val="Broodtekst"/>
    <w:next w:val="Broodtekst"/>
    <w:uiPriority w:val="12"/>
    <w:qFormat/>
    <w:pPr>
      <w:numPr>
        <w:ilvl w:val="2"/>
        <w:numId w:val="21"/>
      </w:numPr>
      <w:spacing w:before="240"/>
      <w:outlineLvl w:val="2"/>
    </w:pPr>
    <w:rPr>
      <w:i/>
    </w:rPr>
  </w:style>
  <w:style w:type="paragraph" w:customStyle="1" w:styleId="BijlageGenummerdKop">
    <w:name w:val="BijlageGenummerdKop"/>
    <w:next w:val="Broodtekst"/>
    <w:uiPriority w:val="12"/>
    <w:qFormat/>
    <w:pPr>
      <w:pageBreakBefore/>
      <w:numPr>
        <w:numId w:val="21"/>
      </w:numPr>
      <w:spacing w:after="660" w:line="300" w:lineRule="atLeast"/>
      <w:outlineLvl w:val="0"/>
    </w:pPr>
    <w:rPr>
      <w:rFonts w:ascii="Verdana" w:hAnsi="Verdana" w:cs="Times New Roman"/>
      <w:sz w:val="24"/>
      <w:szCs w:val="18"/>
    </w:rPr>
  </w:style>
  <w:style w:type="paragraph" w:customStyle="1" w:styleId="Huisstijl-Rubricering0">
    <w:name w:val="Huisstijl - Rubricering"/>
    <w:basedOn w:val="Standaard"/>
    <w:next w:val="Standaard"/>
    <w:uiPriority w:val="1"/>
    <w:qFormat/>
    <w:pPr>
      <w:widowControl w:val="0"/>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Zwaar"/>
    <w:uiPriority w:val="1"/>
    <w:qFormat/>
    <w:rPr>
      <w:rFonts w:ascii="Verdana" w:hAnsi="Verdana" w:cs="Times New Roman"/>
      <w:b/>
      <w:bCs/>
      <w:sz w:val="13"/>
    </w:rPr>
  </w:style>
  <w:style w:type="paragraph" w:customStyle="1" w:styleId="Huisstijl-Retouradres0">
    <w:name w:val="Huisstijl - Retouradres"/>
    <w:basedOn w:val="Standaard"/>
    <w:next w:val="Standaard"/>
    <w:uiPriority w:val="1"/>
    <w:pPr>
      <w:widowControl w:val="0"/>
      <w:suppressAutoHyphens/>
      <w:autoSpaceDN w:val="0"/>
      <w:spacing w:line="180" w:lineRule="exact"/>
      <w:textAlignment w:val="baseline"/>
    </w:pPr>
    <w:rPr>
      <w:rFonts w:cs="Lohit Hindi"/>
      <w:kern w:val="3"/>
      <w:sz w:val="13"/>
      <w:lang w:eastAsia="zh-CN" w:bidi="hi-IN"/>
    </w:rPr>
  </w:style>
  <w:style w:type="character" w:customStyle="1" w:styleId="Huisstijl-Rubriceringoverigekoptekstvolgbladen">
    <w:name w:val="Huisstijl - Rubricering: overige koptekst  (volgbladen)"/>
    <w:basedOn w:val="Standaardalinea-lettertype"/>
    <w:uiPriority w:val="1"/>
    <w:rPr>
      <w:noProof/>
      <w:sz w:val="13"/>
      <w:lang w:val="nl-NL"/>
    </w:rPr>
  </w:style>
  <w:style w:type="paragraph" w:customStyle="1" w:styleId="Huisstijl-KoptekstRapportvolgbladen">
    <w:name w:val="Huisstijl - Koptekst Rapport volgbladen"/>
    <w:basedOn w:val="Standaard"/>
    <w:uiPriority w:val="16"/>
    <w:pPr>
      <w:widowControl w:val="0"/>
      <w:suppressAutoHyphens/>
      <w:autoSpaceDN w:val="0"/>
      <w:spacing w:line="240" w:lineRule="auto"/>
      <w:textAlignment w:val="baseline"/>
    </w:pPr>
    <w:rPr>
      <w:rFonts w:cs="Lohit Hindi"/>
      <w:b/>
      <w:kern w:val="3"/>
      <w:sz w:val="13"/>
      <w:lang w:eastAsia="zh-CN" w:bidi="hi-IN"/>
    </w:rPr>
  </w:style>
  <w:style w:type="paragraph" w:customStyle="1" w:styleId="Huisstijl-KoptekstRapportRubriceringvolgbladen">
    <w:name w:val="Huisstijl - Koptekst Rapport Rubricering volgbladen"/>
    <w:basedOn w:val="Standaard"/>
    <w:uiPriority w:val="16"/>
    <w:pPr>
      <w:widowControl w:val="0"/>
      <w:suppressAutoHyphens/>
      <w:autoSpaceDN w:val="0"/>
      <w:spacing w:line="240" w:lineRule="auto"/>
      <w:textAlignment w:val="baseline"/>
    </w:pPr>
    <w:rPr>
      <w:rFonts w:cs="Lohit Hindi"/>
      <w:b/>
      <w:caps/>
      <w:kern w:val="3"/>
      <w:sz w:val="13"/>
      <w:lang w:eastAsia="zh-CN" w:bidi="hi-IN"/>
    </w:rPr>
  </w:style>
  <w:style w:type="paragraph" w:customStyle="1" w:styleId="OpsommingenRWS">
    <w:name w:val="Opsommingen RWS"/>
    <w:basedOn w:val="Standaard"/>
    <w:qFormat/>
    <w:pPr>
      <w:widowControl w:val="0"/>
      <w:numPr>
        <w:numId w:val="23"/>
      </w:numPr>
      <w:suppressAutoHyphens/>
      <w:autoSpaceDN w:val="0"/>
      <w:spacing w:line="240" w:lineRule="exact"/>
      <w:textAlignment w:val="baseline"/>
    </w:pPr>
    <w:rPr>
      <w:rFonts w:cs="Lohit Hindi"/>
      <w:lang w:eastAsia="zh-CN" w:bidi="hi-IN"/>
    </w:rPr>
  </w:style>
  <w:style w:type="character" w:customStyle="1" w:styleId="Huisstijl-KoptekstRapporttitel">
    <w:name w:val="Huisstijl - Koptekst Rapporttitel"/>
    <w:basedOn w:val="Standaardalinea-lettertype"/>
    <w:uiPriority w:val="1"/>
    <w:rsid w:val="00C64E4A"/>
    <w:rPr>
      <w:rFonts w:ascii="Verdana" w:hAnsi="Verdana"/>
      <w:b/>
      <w:sz w:val="13"/>
    </w:rPr>
  </w:style>
  <w:style w:type="character" w:customStyle="1" w:styleId="Huisstijl-KoptekstRapportdatum">
    <w:name w:val="Huisstijl - Koptekst Rapportdatum"/>
    <w:basedOn w:val="Standaardalinea-lettertype"/>
    <w:uiPriority w:val="1"/>
    <w:rsid w:val="00C64E4A"/>
    <w:rPr>
      <w:rFonts w:ascii="Verdana" w:hAnsi="Verdana"/>
      <w:b/>
      <w:sz w:val="13"/>
    </w:rPr>
  </w:style>
  <w:style w:type="character" w:styleId="Verwijzingopmerking">
    <w:name w:val="annotation reference"/>
    <w:basedOn w:val="Standaardalinea-lettertype"/>
    <w:uiPriority w:val="99"/>
    <w:semiHidden/>
    <w:locked/>
    <w:rsid w:val="00FA5804"/>
    <w:rPr>
      <w:rFonts w:cs="Times New Roman"/>
      <w:sz w:val="16"/>
      <w:szCs w:val="16"/>
    </w:rPr>
  </w:style>
  <w:style w:type="paragraph" w:styleId="Tekstopmerking">
    <w:name w:val="annotation text"/>
    <w:basedOn w:val="Standaard"/>
    <w:link w:val="TekstopmerkingChar"/>
    <w:uiPriority w:val="99"/>
    <w:semiHidden/>
    <w:locked/>
    <w:rsid w:val="00FA5804"/>
    <w:rPr>
      <w:rFonts w:eastAsia="Times New Roman"/>
      <w:sz w:val="20"/>
      <w:szCs w:val="20"/>
    </w:rPr>
  </w:style>
  <w:style w:type="character" w:customStyle="1" w:styleId="TekstopmerkingChar">
    <w:name w:val="Tekst opmerking Char"/>
    <w:basedOn w:val="Standaardalinea-lettertype"/>
    <w:link w:val="Tekstopmerking"/>
    <w:uiPriority w:val="99"/>
    <w:semiHidden/>
    <w:rsid w:val="00FA5804"/>
    <w:rPr>
      <w:rFonts w:ascii="Verdana" w:eastAsia="Times New Roman" w:hAnsi="Verdana" w:cs="Times New Roman"/>
      <w:sz w:val="20"/>
      <w:szCs w:val="20"/>
    </w:rPr>
  </w:style>
  <w:style w:type="paragraph" w:styleId="Onderwerpvanopmerking">
    <w:name w:val="annotation subject"/>
    <w:basedOn w:val="Tekstopmerking"/>
    <w:next w:val="Tekstopmerking"/>
    <w:link w:val="OnderwerpvanopmerkingChar"/>
    <w:uiPriority w:val="99"/>
    <w:semiHidden/>
    <w:unhideWhenUsed/>
    <w:locked/>
    <w:rsid w:val="005841AE"/>
    <w:pPr>
      <w:spacing w:line="240" w:lineRule="auto"/>
    </w:pPr>
    <w:rPr>
      <w:rFonts w:eastAsia="DejaVu Sans"/>
      <w:b/>
      <w:bCs/>
    </w:rPr>
  </w:style>
  <w:style w:type="character" w:customStyle="1" w:styleId="OnderwerpvanopmerkingChar">
    <w:name w:val="Onderwerp van opmerking Char"/>
    <w:basedOn w:val="TekstopmerkingChar"/>
    <w:link w:val="Onderwerpvanopmerking"/>
    <w:uiPriority w:val="99"/>
    <w:semiHidden/>
    <w:rsid w:val="005841AE"/>
    <w:rPr>
      <w:rFonts w:ascii="Verdana" w:eastAsia="Times New Roman" w:hAnsi="Verdana" w:cs="Times New Roman"/>
      <w:b/>
      <w:bCs/>
      <w:sz w:val="20"/>
      <w:szCs w:val="20"/>
    </w:rPr>
  </w:style>
  <w:style w:type="character" w:customStyle="1" w:styleId="LijstalineaChar">
    <w:name w:val="Lijstalinea Char"/>
    <w:basedOn w:val="Standaardalinea-lettertype"/>
    <w:link w:val="Lijstalinea"/>
    <w:uiPriority w:val="34"/>
    <w:rsid w:val="003330AA"/>
    <w:rPr>
      <w:rFonts w:ascii="Verdana" w:hAnsi="Verdana" w:cs="Times New Roman"/>
      <w:sz w:val="18"/>
      <w:szCs w:val="24"/>
    </w:rPr>
  </w:style>
  <w:style w:type="paragraph" w:customStyle="1" w:styleId="Lijstalinea1">
    <w:name w:val="Lijstalinea1"/>
    <w:basedOn w:val="Standaard"/>
    <w:semiHidden/>
    <w:rsid w:val="003330AA"/>
    <w:pPr>
      <w:numPr>
        <w:numId w:val="29"/>
      </w:numPr>
      <w:spacing w:line="240" w:lineRule="auto"/>
    </w:pPr>
    <w:rPr>
      <w:rFonts w:asciiTheme="minorHAnsi" w:eastAsiaTheme="minorHAnsi" w:hAnsiTheme="minorHAnsi" w:cstheme="minorBidi"/>
      <w:szCs w:val="18"/>
      <w:lang w:eastAsia="en-US"/>
    </w:rPr>
  </w:style>
  <w:style w:type="table" w:styleId="Rastertabel4">
    <w:name w:val="Grid Table 4"/>
    <w:basedOn w:val="Standaardtabel"/>
    <w:uiPriority w:val="49"/>
    <w:rsid w:val="00BC5FB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4-Accent1">
    <w:name w:val="List Table 4 Accent 1"/>
    <w:basedOn w:val="Standaardtabel"/>
    <w:uiPriority w:val="49"/>
    <w:rsid w:val="00BC5FB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jsttabel2-Accent1">
    <w:name w:val="List Table 2 Accent 1"/>
    <w:basedOn w:val="Standaardtabel"/>
    <w:uiPriority w:val="47"/>
    <w:rsid w:val="00BC5FB3"/>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astertabel6kleurrijk">
    <w:name w:val="Grid Table 6 Colorful"/>
    <w:basedOn w:val="Standaardtabel"/>
    <w:uiPriority w:val="51"/>
    <w:rsid w:val="00585E5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rasterlicht">
    <w:name w:val="Grid Table Light"/>
    <w:basedOn w:val="Standaardtabel"/>
    <w:uiPriority w:val="40"/>
    <w:rsid w:val="00AC0DF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e">
    <w:name w:val="Revision"/>
    <w:hidden/>
    <w:uiPriority w:val="99"/>
    <w:semiHidden/>
    <w:rsid w:val="000D472E"/>
    <w:rPr>
      <w:rFonts w:ascii="Verdana" w:hAnsi="Verdana" w:cs="Times New Roman"/>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7802999">
      <w:bodyDiv w:val="1"/>
      <w:marLeft w:val="0"/>
      <w:marRight w:val="0"/>
      <w:marTop w:val="0"/>
      <w:marBottom w:val="0"/>
      <w:divBdr>
        <w:top w:val="none" w:sz="0" w:space="0" w:color="auto"/>
        <w:left w:val="none" w:sz="0" w:space="0" w:color="auto"/>
        <w:bottom w:val="none" w:sz="0" w:space="0" w:color="auto"/>
        <w:right w:val="none" w:sz="0" w:space="0" w:color="auto"/>
      </w:divBdr>
    </w:div>
    <w:div w:id="969358563">
      <w:bodyDiv w:val="1"/>
      <w:marLeft w:val="0"/>
      <w:marRight w:val="0"/>
      <w:marTop w:val="0"/>
      <w:marBottom w:val="0"/>
      <w:divBdr>
        <w:top w:val="none" w:sz="0" w:space="0" w:color="auto"/>
        <w:left w:val="none" w:sz="0" w:space="0" w:color="auto"/>
        <w:bottom w:val="none" w:sz="0" w:space="0" w:color="auto"/>
        <w:right w:val="none" w:sz="0" w:space="0" w:color="auto"/>
      </w:divBdr>
    </w:div>
    <w:div w:id="1010988566">
      <w:bodyDiv w:val="1"/>
      <w:marLeft w:val="0"/>
      <w:marRight w:val="0"/>
      <w:marTop w:val="0"/>
      <w:marBottom w:val="0"/>
      <w:divBdr>
        <w:top w:val="none" w:sz="0" w:space="0" w:color="auto"/>
        <w:left w:val="none" w:sz="0" w:space="0" w:color="auto"/>
        <w:bottom w:val="none" w:sz="0" w:space="0" w:color="auto"/>
        <w:right w:val="none" w:sz="0" w:space="0" w:color="auto"/>
      </w:divBdr>
    </w:div>
    <w:div w:id="1151946460">
      <w:bodyDiv w:val="1"/>
      <w:marLeft w:val="0"/>
      <w:marRight w:val="0"/>
      <w:marTop w:val="0"/>
      <w:marBottom w:val="0"/>
      <w:divBdr>
        <w:top w:val="none" w:sz="0" w:space="0" w:color="auto"/>
        <w:left w:val="none" w:sz="0" w:space="0" w:color="auto"/>
        <w:bottom w:val="none" w:sz="0" w:space="0" w:color="auto"/>
        <w:right w:val="none" w:sz="0" w:space="0" w:color="auto"/>
      </w:divBdr>
    </w:div>
    <w:div w:id="1205098360">
      <w:bodyDiv w:val="1"/>
      <w:marLeft w:val="0"/>
      <w:marRight w:val="0"/>
      <w:marTop w:val="0"/>
      <w:marBottom w:val="0"/>
      <w:divBdr>
        <w:top w:val="none" w:sz="0" w:space="0" w:color="auto"/>
        <w:left w:val="none" w:sz="0" w:space="0" w:color="auto"/>
        <w:bottom w:val="none" w:sz="0" w:space="0" w:color="auto"/>
        <w:right w:val="none" w:sz="0" w:space="0" w:color="auto"/>
      </w:divBdr>
    </w:div>
    <w:div w:id="1646353645">
      <w:bodyDiv w:val="1"/>
      <w:marLeft w:val="0"/>
      <w:marRight w:val="0"/>
      <w:marTop w:val="0"/>
      <w:marBottom w:val="0"/>
      <w:divBdr>
        <w:top w:val="none" w:sz="0" w:space="0" w:color="auto"/>
        <w:left w:val="none" w:sz="0" w:space="0" w:color="auto"/>
        <w:bottom w:val="none" w:sz="0" w:space="0" w:color="auto"/>
        <w:right w:val="none" w:sz="0" w:space="0" w:color="auto"/>
      </w:divBdr>
    </w:div>
    <w:div w:id="2064866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openxmlformats.org/officeDocument/2006/relationships/hyperlink" Target="https://standaarden.rws.nl/index.html"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erkwijzer.apps.cf-am2.intranet.rws.nl/link/standaard/952"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01493124E84C4EAD143D30026CBA65" ma:contentTypeVersion="0" ma:contentTypeDescription="Een nieuw document maken." ma:contentTypeScope="" ma:versionID="95ea1c1fe8bc8122024437f4834c0408">
  <xsd:schema xmlns:xsd="http://www.w3.org/2001/XMLSchema" xmlns:xs="http://www.w3.org/2001/XMLSchema" xmlns:p="http://schemas.microsoft.com/office/2006/metadata/properties" targetNamespace="http://schemas.microsoft.com/office/2006/metadata/properties" ma:root="true" ma:fieldsID="3020530097e8a1996b0495efd7ab6cc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DocgenData xmlns="http://docgen.org/date">
  <Report_Date>2016-03-10T00:00:00</Report_Date>
</Docgen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B83A14-0DC3-4849-AB67-07DE1C1C2F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7446A7E-8258-4010-91A8-636E67309972}">
  <ds:schemaRefs>
    <ds:schemaRef ds:uri="http://docgen.org/date"/>
  </ds:schemaRefs>
</ds:datastoreItem>
</file>

<file path=customXml/itemProps3.xml><?xml version="1.0" encoding="utf-8"?>
<ds:datastoreItem xmlns:ds="http://schemas.openxmlformats.org/officeDocument/2006/customXml" ds:itemID="{4EEB59DE-07D1-4920-B6C0-D3374A7F29C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0EF8B257-D28A-4A45-B011-E387D34235E3}">
  <ds:schemaRefs>
    <ds:schemaRef ds:uri="http://schemas.openxmlformats.org/officeDocument/2006/bibliography"/>
  </ds:schemaRefs>
</ds:datastoreItem>
</file>

<file path=customXml/itemProps5.xml><?xml version="1.0" encoding="utf-8"?>
<ds:datastoreItem xmlns:ds="http://schemas.openxmlformats.org/officeDocument/2006/customXml" ds:itemID="{813F1B5D-0FC5-4156-857F-64A020427A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8</Pages>
  <Words>1139</Words>
  <Characters>7104</Characters>
  <Application>Microsoft Office Word</Application>
  <DocSecurity>0</DocSecurity>
  <Lines>59</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Rijkswaterstaat</Company>
  <LinksUpToDate>false</LinksUpToDate>
  <CharactersWithSpaces>8227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Staveren, Roland van (GPO)</dc:creator>
  <cp:lastModifiedBy>Pruis, Gijsjaap (RWS PPO)</cp:lastModifiedBy>
  <cp:revision>8</cp:revision>
  <cp:lastPrinted>2011-01-19T12:39:00Z</cp:lastPrinted>
  <dcterms:created xsi:type="dcterms:W3CDTF">2025-03-07T14:57:00Z</dcterms:created>
  <dcterms:modified xsi:type="dcterms:W3CDTF">2025-04-02T15:25:00Z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RWS Bedrijfsinformatie</vt:lpwstr>
  </property>
  <property fmtid="{D5CDD505-2E9C-101B-9397-08002B2CF9AE}" pid="3" name="ContentTypeId">
    <vt:lpwstr>0x010100D401493124E84C4EAD143D30026CBA65</vt:lpwstr>
  </property>
  <property fmtid="{D5CDD505-2E9C-101B-9397-08002B2CF9AE}" pid="4" name="Order">
    <vt:r8>197100</vt:r8>
  </property>
  <property fmtid="{D5CDD505-2E9C-101B-9397-08002B2CF9AE}" pid="5" name="ComplianceAssetId">
    <vt:lpwstr/>
  </property>
  <property fmtid="{D5CDD505-2E9C-101B-9397-08002B2CF9AE}" pid="6" name="TemplateUrl">
    <vt:lpwstr/>
  </property>
  <property fmtid="{D5CDD505-2E9C-101B-9397-08002B2CF9AE}" pid="7" name="xd_Signature">
    <vt:bool>false</vt:bool>
  </property>
  <property fmtid="{D5CDD505-2E9C-101B-9397-08002B2CF9AE}" pid="8" name="Auteur">
    <vt:lpwstr/>
  </property>
  <property fmtid="{D5CDD505-2E9C-101B-9397-08002B2CF9AE}" pid="9" name="xd_ProgID">
    <vt:lpwstr/>
  </property>
  <property fmtid="{D5CDD505-2E9C-101B-9397-08002B2CF9AE}" pid="10" name="_SourceUrl">
    <vt:lpwstr/>
  </property>
  <property fmtid="{D5CDD505-2E9C-101B-9397-08002B2CF9AE}" pid="11" name="_SharedFileIndex">
    <vt:lpwstr/>
  </property>
</Properties>
</file>